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 w:displacedByCustomXml="next"/>
    <w:bookmarkEnd w:id="0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26369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0569B" w:rsidRDefault="0030569B">
          <w:pPr>
            <w:pStyle w:val="ab"/>
            <w:rPr>
              <w:b/>
            </w:rPr>
          </w:pPr>
          <w:r w:rsidRPr="0030569B">
            <w:rPr>
              <w:b/>
            </w:rPr>
            <w:t>Оглавление</w:t>
          </w:r>
          <w:r w:rsidR="00152C82">
            <w:rPr>
              <w:b/>
            </w:rPr>
            <w:t xml:space="preserve"> </w:t>
          </w:r>
        </w:p>
        <w:p w:rsidR="0057133F" w:rsidRPr="0057133F" w:rsidRDefault="0057133F" w:rsidP="0057133F">
          <w:pPr>
            <w:rPr>
              <w:lang w:eastAsia="ru-RU"/>
            </w:rPr>
          </w:pPr>
        </w:p>
        <w:p w:rsidR="00A8298B" w:rsidRDefault="0030569B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424803" w:history="1">
            <w:r w:rsidR="00A8298B" w:rsidRPr="00214843">
              <w:rPr>
                <w:rStyle w:val="a3"/>
              </w:rPr>
              <w:t>Финансовое планирование. Инвестиции и сбережения. Выбор активов и финансовых институтов. Тенденции.</w:t>
            </w:r>
            <w:r w:rsidR="00A8298B">
              <w:rPr>
                <w:webHidden/>
              </w:rPr>
              <w:tab/>
            </w:r>
            <w:r w:rsidR="00A8298B">
              <w:rPr>
                <w:webHidden/>
              </w:rPr>
              <w:fldChar w:fldCharType="begin"/>
            </w:r>
            <w:r w:rsidR="00A8298B">
              <w:rPr>
                <w:webHidden/>
              </w:rPr>
              <w:instrText xml:space="preserve"> PAGEREF _Toc51424803 \h </w:instrText>
            </w:r>
            <w:r w:rsidR="00A8298B">
              <w:rPr>
                <w:webHidden/>
              </w:rPr>
            </w:r>
            <w:r w:rsidR="00A8298B">
              <w:rPr>
                <w:webHidden/>
              </w:rPr>
              <w:fldChar w:fldCharType="separate"/>
            </w:r>
            <w:r w:rsidR="00A8298B">
              <w:rPr>
                <w:webHidden/>
              </w:rPr>
              <w:t>2</w:t>
            </w:r>
            <w:r w:rsidR="00A8298B">
              <w:rPr>
                <w:webHidden/>
              </w:rPr>
              <w:fldChar w:fldCharType="end"/>
            </w:r>
          </w:hyperlink>
        </w:p>
        <w:p w:rsidR="00A8298B" w:rsidRDefault="002F50E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1424804" w:history="1">
            <w:r w:rsidR="00A8298B" w:rsidRPr="00214843">
              <w:rPr>
                <w:rStyle w:val="a3"/>
              </w:rPr>
              <w:t>Новости экономики и финансового мира (Минфин России, Банк России, ФНС России). Инициативы. Законодательство. Прогнозы. Макропоказатели</w:t>
            </w:r>
            <w:r w:rsidR="00A8298B">
              <w:rPr>
                <w:webHidden/>
              </w:rPr>
              <w:tab/>
            </w:r>
            <w:r w:rsidR="00A8298B">
              <w:rPr>
                <w:webHidden/>
              </w:rPr>
              <w:fldChar w:fldCharType="begin"/>
            </w:r>
            <w:r w:rsidR="00A8298B">
              <w:rPr>
                <w:webHidden/>
              </w:rPr>
              <w:instrText xml:space="preserve"> PAGEREF _Toc51424804 \h </w:instrText>
            </w:r>
            <w:r w:rsidR="00A8298B">
              <w:rPr>
                <w:webHidden/>
              </w:rPr>
            </w:r>
            <w:r w:rsidR="00A8298B">
              <w:rPr>
                <w:webHidden/>
              </w:rPr>
              <w:fldChar w:fldCharType="separate"/>
            </w:r>
            <w:r w:rsidR="00A8298B">
              <w:rPr>
                <w:webHidden/>
              </w:rPr>
              <w:t>4</w:t>
            </w:r>
            <w:r w:rsidR="00A8298B">
              <w:rPr>
                <w:webHidden/>
              </w:rPr>
              <w:fldChar w:fldCharType="end"/>
            </w:r>
          </w:hyperlink>
        </w:p>
        <w:p w:rsidR="00A8298B" w:rsidRDefault="002F50E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1424805" w:history="1">
            <w:r w:rsidR="00A8298B" w:rsidRPr="00214843">
              <w:rPr>
                <w:rStyle w:val="a3"/>
              </w:rPr>
              <w:t>Новости образования и финансовой грамотности</w:t>
            </w:r>
            <w:r w:rsidR="00A8298B">
              <w:rPr>
                <w:webHidden/>
              </w:rPr>
              <w:tab/>
            </w:r>
            <w:r w:rsidR="00A8298B">
              <w:rPr>
                <w:webHidden/>
              </w:rPr>
              <w:fldChar w:fldCharType="begin"/>
            </w:r>
            <w:r w:rsidR="00A8298B">
              <w:rPr>
                <w:webHidden/>
              </w:rPr>
              <w:instrText xml:space="preserve"> PAGEREF _Toc51424805 \h </w:instrText>
            </w:r>
            <w:r w:rsidR="00A8298B">
              <w:rPr>
                <w:webHidden/>
              </w:rPr>
            </w:r>
            <w:r w:rsidR="00A8298B">
              <w:rPr>
                <w:webHidden/>
              </w:rPr>
              <w:fldChar w:fldCharType="separate"/>
            </w:r>
            <w:r w:rsidR="00A8298B">
              <w:rPr>
                <w:webHidden/>
              </w:rPr>
              <w:t>5</w:t>
            </w:r>
            <w:r w:rsidR="00A8298B">
              <w:rPr>
                <w:webHidden/>
              </w:rPr>
              <w:fldChar w:fldCharType="end"/>
            </w:r>
          </w:hyperlink>
        </w:p>
        <w:p w:rsidR="00A8298B" w:rsidRDefault="002F50E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1424806" w:history="1">
            <w:r w:rsidR="00A8298B" w:rsidRPr="00214843">
              <w:rPr>
                <w:rStyle w:val="a3"/>
              </w:rPr>
              <w:t>Мошенничество. Защита прав потребителей</w:t>
            </w:r>
            <w:r w:rsidR="00A8298B">
              <w:rPr>
                <w:webHidden/>
              </w:rPr>
              <w:tab/>
            </w:r>
            <w:r w:rsidR="00A8298B">
              <w:rPr>
                <w:webHidden/>
              </w:rPr>
              <w:fldChar w:fldCharType="begin"/>
            </w:r>
            <w:r w:rsidR="00A8298B">
              <w:rPr>
                <w:webHidden/>
              </w:rPr>
              <w:instrText xml:space="preserve"> PAGEREF _Toc51424806 \h </w:instrText>
            </w:r>
            <w:r w:rsidR="00A8298B">
              <w:rPr>
                <w:webHidden/>
              </w:rPr>
            </w:r>
            <w:r w:rsidR="00A8298B">
              <w:rPr>
                <w:webHidden/>
              </w:rPr>
              <w:fldChar w:fldCharType="separate"/>
            </w:r>
            <w:r w:rsidR="00A8298B">
              <w:rPr>
                <w:webHidden/>
              </w:rPr>
              <w:t>6</w:t>
            </w:r>
            <w:r w:rsidR="00A8298B">
              <w:rPr>
                <w:webHidden/>
              </w:rPr>
              <w:fldChar w:fldCharType="end"/>
            </w:r>
          </w:hyperlink>
        </w:p>
        <w:p w:rsidR="00A8298B" w:rsidRDefault="002F50E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1424807" w:history="1">
            <w:r w:rsidR="00A8298B" w:rsidRPr="00214843">
              <w:rPr>
                <w:rStyle w:val="a3"/>
              </w:rPr>
              <w:t>Новости пенсионной системы Российской Федерации. Новости Минтруда России. Социальная поддержка.</w:t>
            </w:r>
            <w:r w:rsidR="00A8298B">
              <w:rPr>
                <w:webHidden/>
              </w:rPr>
              <w:tab/>
            </w:r>
            <w:r w:rsidR="00A8298B">
              <w:rPr>
                <w:webHidden/>
              </w:rPr>
              <w:fldChar w:fldCharType="begin"/>
            </w:r>
            <w:r w:rsidR="00A8298B">
              <w:rPr>
                <w:webHidden/>
              </w:rPr>
              <w:instrText xml:space="preserve"> PAGEREF _Toc51424807 \h </w:instrText>
            </w:r>
            <w:r w:rsidR="00A8298B">
              <w:rPr>
                <w:webHidden/>
              </w:rPr>
            </w:r>
            <w:r w:rsidR="00A8298B">
              <w:rPr>
                <w:webHidden/>
              </w:rPr>
              <w:fldChar w:fldCharType="separate"/>
            </w:r>
            <w:r w:rsidR="00A8298B">
              <w:rPr>
                <w:webHidden/>
              </w:rPr>
              <w:t>7</w:t>
            </w:r>
            <w:r w:rsidR="00A8298B">
              <w:rPr>
                <w:webHidden/>
              </w:rPr>
              <w:fldChar w:fldCharType="end"/>
            </w:r>
          </w:hyperlink>
        </w:p>
        <w:p w:rsidR="00A8298B" w:rsidRDefault="002F50E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1424808" w:history="1">
            <w:r w:rsidR="00A8298B" w:rsidRPr="00214843">
              <w:rPr>
                <w:rStyle w:val="a3"/>
              </w:rPr>
              <w:t>Финансы в цифре. Маркетплейс. Системы удаленного обслуживания. Тенденции.</w:t>
            </w:r>
            <w:r w:rsidR="00A8298B">
              <w:rPr>
                <w:webHidden/>
              </w:rPr>
              <w:tab/>
            </w:r>
            <w:r w:rsidR="00A8298B">
              <w:rPr>
                <w:webHidden/>
              </w:rPr>
              <w:fldChar w:fldCharType="begin"/>
            </w:r>
            <w:r w:rsidR="00A8298B">
              <w:rPr>
                <w:webHidden/>
              </w:rPr>
              <w:instrText xml:space="preserve"> PAGEREF _Toc51424808 \h </w:instrText>
            </w:r>
            <w:r w:rsidR="00A8298B">
              <w:rPr>
                <w:webHidden/>
              </w:rPr>
            </w:r>
            <w:r w:rsidR="00A8298B">
              <w:rPr>
                <w:webHidden/>
              </w:rPr>
              <w:fldChar w:fldCharType="separate"/>
            </w:r>
            <w:r w:rsidR="00A8298B">
              <w:rPr>
                <w:webHidden/>
              </w:rPr>
              <w:t>8</w:t>
            </w:r>
            <w:r w:rsidR="00A8298B">
              <w:rPr>
                <w:webHidden/>
              </w:rPr>
              <w:fldChar w:fldCharType="end"/>
            </w:r>
          </w:hyperlink>
        </w:p>
        <w:p w:rsidR="00A8298B" w:rsidRDefault="002F50E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1424809" w:history="1">
            <w:r w:rsidR="00A8298B" w:rsidRPr="00214843">
              <w:rPr>
                <w:rStyle w:val="a3"/>
              </w:rPr>
              <w:t>Кредитование. Банки и МФО. Тенденции</w:t>
            </w:r>
            <w:r w:rsidR="00A8298B">
              <w:rPr>
                <w:webHidden/>
              </w:rPr>
              <w:tab/>
            </w:r>
            <w:r w:rsidR="00A8298B">
              <w:rPr>
                <w:webHidden/>
              </w:rPr>
              <w:fldChar w:fldCharType="begin"/>
            </w:r>
            <w:r w:rsidR="00A8298B">
              <w:rPr>
                <w:webHidden/>
              </w:rPr>
              <w:instrText xml:space="preserve"> PAGEREF _Toc51424809 \h </w:instrText>
            </w:r>
            <w:r w:rsidR="00A8298B">
              <w:rPr>
                <w:webHidden/>
              </w:rPr>
            </w:r>
            <w:r w:rsidR="00A8298B">
              <w:rPr>
                <w:webHidden/>
              </w:rPr>
              <w:fldChar w:fldCharType="separate"/>
            </w:r>
            <w:r w:rsidR="00A8298B">
              <w:rPr>
                <w:webHidden/>
              </w:rPr>
              <w:t>9</w:t>
            </w:r>
            <w:r w:rsidR="00A8298B">
              <w:rPr>
                <w:webHidden/>
              </w:rPr>
              <w:fldChar w:fldCharType="end"/>
            </w:r>
          </w:hyperlink>
        </w:p>
        <w:p w:rsidR="00A8298B" w:rsidRDefault="002F50E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1424810" w:history="1">
            <w:r w:rsidR="00A8298B" w:rsidRPr="00214843">
              <w:rPr>
                <w:rStyle w:val="a3"/>
              </w:rPr>
              <w:t>Новости страхования, в том числе агрострахования</w:t>
            </w:r>
            <w:r w:rsidR="00A8298B">
              <w:rPr>
                <w:webHidden/>
              </w:rPr>
              <w:tab/>
            </w:r>
            <w:r w:rsidR="00A8298B">
              <w:rPr>
                <w:webHidden/>
              </w:rPr>
              <w:fldChar w:fldCharType="begin"/>
            </w:r>
            <w:r w:rsidR="00A8298B">
              <w:rPr>
                <w:webHidden/>
              </w:rPr>
              <w:instrText xml:space="preserve"> PAGEREF _Toc51424810 \h </w:instrText>
            </w:r>
            <w:r w:rsidR="00A8298B">
              <w:rPr>
                <w:webHidden/>
              </w:rPr>
            </w:r>
            <w:r w:rsidR="00A8298B">
              <w:rPr>
                <w:webHidden/>
              </w:rPr>
              <w:fldChar w:fldCharType="separate"/>
            </w:r>
            <w:r w:rsidR="00A8298B">
              <w:rPr>
                <w:webHidden/>
              </w:rPr>
              <w:t>10</w:t>
            </w:r>
            <w:r w:rsidR="00A8298B">
              <w:rPr>
                <w:webHidden/>
              </w:rPr>
              <w:fldChar w:fldCharType="end"/>
            </w:r>
          </w:hyperlink>
        </w:p>
        <w:p w:rsidR="00A8298B" w:rsidRDefault="002F50E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1424811" w:history="1">
            <w:r w:rsidR="00A8298B" w:rsidRPr="00214843">
              <w:rPr>
                <w:rStyle w:val="a3"/>
              </w:rPr>
              <w:t>Новости сельского хозяйства</w:t>
            </w:r>
            <w:r w:rsidR="00A8298B">
              <w:rPr>
                <w:webHidden/>
              </w:rPr>
              <w:tab/>
            </w:r>
            <w:r w:rsidR="00A8298B">
              <w:rPr>
                <w:webHidden/>
              </w:rPr>
              <w:fldChar w:fldCharType="begin"/>
            </w:r>
            <w:r w:rsidR="00A8298B">
              <w:rPr>
                <w:webHidden/>
              </w:rPr>
              <w:instrText xml:space="preserve"> PAGEREF _Toc51424811 \h </w:instrText>
            </w:r>
            <w:r w:rsidR="00A8298B">
              <w:rPr>
                <w:webHidden/>
              </w:rPr>
            </w:r>
            <w:r w:rsidR="00A8298B">
              <w:rPr>
                <w:webHidden/>
              </w:rPr>
              <w:fldChar w:fldCharType="separate"/>
            </w:r>
            <w:r w:rsidR="00A8298B">
              <w:rPr>
                <w:webHidden/>
              </w:rPr>
              <w:t>11</w:t>
            </w:r>
            <w:r w:rsidR="00A8298B">
              <w:rPr>
                <w:webHidden/>
              </w:rPr>
              <w:fldChar w:fldCharType="end"/>
            </w:r>
          </w:hyperlink>
        </w:p>
        <w:p w:rsidR="00A8298B" w:rsidRDefault="002F50E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1424812" w:history="1">
            <w:r w:rsidR="00A8298B" w:rsidRPr="00214843">
              <w:rPr>
                <w:rStyle w:val="a3"/>
              </w:rPr>
              <w:t>Индивидуальное предпринимательство</w:t>
            </w:r>
            <w:r w:rsidR="00A8298B">
              <w:rPr>
                <w:webHidden/>
              </w:rPr>
              <w:tab/>
            </w:r>
            <w:r w:rsidR="00A8298B">
              <w:rPr>
                <w:webHidden/>
              </w:rPr>
              <w:fldChar w:fldCharType="begin"/>
            </w:r>
            <w:r w:rsidR="00A8298B">
              <w:rPr>
                <w:webHidden/>
              </w:rPr>
              <w:instrText xml:space="preserve"> PAGEREF _Toc51424812 \h </w:instrText>
            </w:r>
            <w:r w:rsidR="00A8298B">
              <w:rPr>
                <w:webHidden/>
              </w:rPr>
            </w:r>
            <w:r w:rsidR="00A8298B">
              <w:rPr>
                <w:webHidden/>
              </w:rPr>
              <w:fldChar w:fldCharType="separate"/>
            </w:r>
            <w:r w:rsidR="00A8298B">
              <w:rPr>
                <w:webHidden/>
              </w:rPr>
              <w:t>12</w:t>
            </w:r>
            <w:r w:rsidR="00A8298B">
              <w:rPr>
                <w:webHidden/>
              </w:rPr>
              <w:fldChar w:fldCharType="end"/>
            </w:r>
          </w:hyperlink>
        </w:p>
        <w:p w:rsidR="00A8298B" w:rsidRDefault="002F50E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1424813" w:history="1">
            <w:r w:rsidR="00A8298B" w:rsidRPr="00214843">
              <w:rPr>
                <w:rStyle w:val="a3"/>
              </w:rPr>
              <w:t>Интересные факты из мира финансов</w:t>
            </w:r>
            <w:r w:rsidR="00A8298B">
              <w:rPr>
                <w:webHidden/>
              </w:rPr>
              <w:tab/>
            </w:r>
            <w:r w:rsidR="00A8298B">
              <w:rPr>
                <w:webHidden/>
              </w:rPr>
              <w:fldChar w:fldCharType="begin"/>
            </w:r>
            <w:r w:rsidR="00A8298B">
              <w:rPr>
                <w:webHidden/>
              </w:rPr>
              <w:instrText xml:space="preserve"> PAGEREF _Toc51424813 \h </w:instrText>
            </w:r>
            <w:r w:rsidR="00A8298B">
              <w:rPr>
                <w:webHidden/>
              </w:rPr>
            </w:r>
            <w:r w:rsidR="00A8298B">
              <w:rPr>
                <w:webHidden/>
              </w:rPr>
              <w:fldChar w:fldCharType="separate"/>
            </w:r>
            <w:r w:rsidR="00A8298B">
              <w:rPr>
                <w:webHidden/>
              </w:rPr>
              <w:t>13</w:t>
            </w:r>
            <w:r w:rsidR="00A8298B">
              <w:rPr>
                <w:webHidden/>
              </w:rPr>
              <w:fldChar w:fldCharType="end"/>
            </w:r>
          </w:hyperlink>
        </w:p>
        <w:p w:rsidR="0030569B" w:rsidRDefault="0030569B">
          <w:r>
            <w:rPr>
              <w:b/>
              <w:bCs/>
            </w:rPr>
            <w:fldChar w:fldCharType="end"/>
          </w:r>
        </w:p>
      </w:sdtContent>
    </w:sdt>
    <w:p w:rsidR="0065114D" w:rsidRPr="00A8298B" w:rsidRDefault="0065114D" w:rsidP="0065114D">
      <w:pPr>
        <w:jc w:val="center"/>
        <w:rPr>
          <w:b/>
        </w:rPr>
      </w:pPr>
      <w:r w:rsidRPr="00A8298B">
        <w:rPr>
          <w:b/>
        </w:rPr>
        <w:t>.</w:t>
      </w: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E250AA" w:rsidRPr="00A8298B" w:rsidRDefault="00E250AA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E97D3E" w:rsidRPr="00A8298B" w:rsidRDefault="00E97D3E" w:rsidP="00152C82">
      <w:pPr>
        <w:jc w:val="center"/>
        <w:rPr>
          <w:b/>
        </w:rPr>
      </w:pPr>
    </w:p>
    <w:p w:rsidR="00E97D3E" w:rsidRPr="00A8298B" w:rsidRDefault="00E97D3E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D55F72" w:rsidRPr="00E94A78" w:rsidRDefault="00D55F72" w:rsidP="00D55F72">
      <w:pPr>
        <w:pStyle w:val="2"/>
        <w:spacing w:after="240" w:line="360" w:lineRule="auto"/>
        <w:ind w:left="720" w:hanging="360"/>
        <w:jc w:val="center"/>
        <w:rPr>
          <w:b/>
          <w:shd w:val="clear" w:color="auto" w:fill="FFFFFF"/>
        </w:rPr>
      </w:pPr>
      <w:bookmarkStart w:id="1" w:name="_Toc51424803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Финансовое планирование.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Инве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стиции и сбережения.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Выбор активов и финансовых институтов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1"/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C00000"/>
          <w:sz w:val="21"/>
          <w:szCs w:val="21"/>
        </w:rPr>
      </w:pPr>
      <w:r w:rsidRPr="00295130">
        <w:rPr>
          <w:rFonts w:ascii="Arial" w:hAnsi="Arial" w:cs="Arial"/>
          <w:b/>
          <w:bCs/>
          <w:color w:val="C00000"/>
          <w:sz w:val="21"/>
          <w:szCs w:val="21"/>
        </w:rPr>
        <w:t>Вклады. Занимательная математика для консервативного инвестора:</w:t>
      </w:r>
    </w:p>
    <w:p w:rsidR="00D55F72" w:rsidRPr="00295130" w:rsidRDefault="002F50E7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11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https://www.banki.ru/news/columnists/?id=10931421&amp;fbclid=IwAR3YCPQ9HHWgvai8t4kwNaKqrNvQQFDFL1ampWrsuH_vWMWNhEgCyi6uXHY</w:t>
        </w:r>
      </w:hyperlink>
    </w:p>
    <w:p w:rsidR="00D55F72" w:rsidRDefault="00D55F72" w:rsidP="00D55F72">
      <w:pPr>
        <w:jc w:val="both"/>
        <w:rPr>
          <w:rFonts w:ascii="Arial" w:hAnsi="Arial" w:cs="Arial"/>
          <w:color w:val="FF0000"/>
          <w:sz w:val="21"/>
          <w:szCs w:val="21"/>
        </w:rPr>
      </w:pPr>
      <w:r w:rsidRPr="00295130">
        <w:rPr>
          <w:rFonts w:ascii="Arial" w:hAnsi="Arial" w:cs="Arial"/>
          <w:i/>
          <w:iCs/>
          <w:color w:val="FF0000"/>
          <w:sz w:val="21"/>
          <w:szCs w:val="21"/>
        </w:rPr>
        <w:t xml:space="preserve">Комментарий МФЦ: </w:t>
      </w:r>
      <w:r w:rsidRPr="00295130">
        <w:rPr>
          <w:rFonts w:ascii="Arial" w:hAnsi="Arial" w:cs="Arial"/>
          <w:color w:val="FF0000"/>
          <w:sz w:val="21"/>
          <w:szCs w:val="21"/>
        </w:rPr>
        <w:t>очень полезная статья. Имеет смысл выбрать наиболее выгодный накопительный счет и держать все деньги на текущую жизнь там</w:t>
      </w:r>
      <w:r>
        <w:rPr>
          <w:rFonts w:ascii="Arial" w:hAnsi="Arial" w:cs="Arial"/>
          <w:color w:val="FF0000"/>
          <w:sz w:val="21"/>
          <w:szCs w:val="21"/>
        </w:rPr>
        <w:t>.</w:t>
      </w:r>
    </w:p>
    <w:p w:rsidR="00D55F72" w:rsidRPr="00B543F5" w:rsidRDefault="00D55F72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B543F5">
        <w:rPr>
          <w:rFonts w:ascii="Arial" w:hAnsi="Arial" w:cs="Arial"/>
          <w:b/>
          <w:bCs/>
          <w:color w:val="FF0000"/>
          <w:sz w:val="21"/>
          <w:szCs w:val="21"/>
        </w:rPr>
        <w:t>Вклад или накопительный счет: что выгоднее и безопаснее?</w:t>
      </w:r>
    </w:p>
    <w:p w:rsidR="00D55F72" w:rsidRPr="00B543F5" w:rsidRDefault="002F50E7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2" w:history="1">
        <w:r w:rsidR="00D55F72" w:rsidRPr="00B543F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https://vashifinancy.ru/for-smi/press/news/vklad-ili-nakopitelnyy-schet-chto-vygodnee-i-bezopasnee/</w:t>
        </w:r>
      </w:hyperlink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Какой зарплаты вы </w:t>
      </w:r>
      <w:r w:rsidRPr="00295130">
        <w:rPr>
          <w:rFonts w:ascii="Arial" w:hAnsi="Arial" w:cs="Arial"/>
          <w:b/>
          <w:bCs/>
          <w:sz w:val="21"/>
          <w:szCs w:val="21"/>
        </w:rPr>
        <w:t>достойны?</w:t>
      </w:r>
    </w:p>
    <w:p w:rsidR="00D55F72" w:rsidRPr="00295130" w:rsidRDefault="002F50E7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13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https://journal.tinkoff.ru/dream-salary/?mindbox-click-id=9229de9d-9ba3-4eaf-8e95-4ff7dc9e6e20&amp;utm_source=bestof&amp;utm_medium=email&amp;utm_campaign=glav-141</w:t>
        </w:r>
      </w:hyperlink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295130">
        <w:rPr>
          <w:rFonts w:ascii="Arial" w:hAnsi="Arial" w:cs="Arial"/>
          <w:b/>
          <w:bCs/>
          <w:color w:val="C00000"/>
          <w:sz w:val="21"/>
          <w:szCs w:val="21"/>
        </w:rPr>
        <w:t>До 1 октября можно заменить социальные услуги на денежные выплаты:</w:t>
      </w:r>
    </w:p>
    <w:p w:rsidR="00D55F72" w:rsidRPr="00295130" w:rsidRDefault="002F50E7" w:rsidP="00D55F72">
      <w:pPr>
        <w:jc w:val="both"/>
        <w:rPr>
          <w:rFonts w:ascii="Arial" w:hAnsi="Arial" w:cs="Arial"/>
          <w:sz w:val="21"/>
          <w:szCs w:val="21"/>
        </w:rPr>
      </w:pPr>
      <w:hyperlink r:id="rId14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https://journal.tinkoff.ru/news/lgoty-ili-dengi/?mindbox-click-id=49e75bf4-1a95-484f-a733-1722759a625f&amp;utm_source=bestof&amp;utm_medium=email&amp;utm_campaign=sub-185</w:t>
        </w:r>
      </w:hyperlink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295130">
        <w:rPr>
          <w:rFonts w:ascii="Arial" w:hAnsi="Arial" w:cs="Arial"/>
          <w:b/>
          <w:bCs/>
          <w:color w:val="55595C"/>
          <w:sz w:val="21"/>
          <w:szCs w:val="21"/>
        </w:rPr>
        <w:t>1. Я сама делаю мебель для квартиры. </w:t>
      </w:r>
      <w:r w:rsidRPr="00295130">
        <w:rPr>
          <w:rFonts w:ascii="Arial" w:hAnsi="Arial" w:cs="Arial"/>
          <w:color w:val="55595C"/>
          <w:sz w:val="21"/>
          <w:szCs w:val="21"/>
        </w:rPr>
        <w:t>И экономлю минимум 30% от магазинной цены:</w:t>
      </w:r>
    </w:p>
    <w:p w:rsidR="00D55F72" w:rsidRPr="00295130" w:rsidRDefault="002F50E7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5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https://journal.tinkoff.ru/mebel-dsp/?mindbox-click-id=dce653ad-3b29-45a9-81a9-4204d2d5cf00&amp;utm_source=bestof&amp;utm_medium=email&amp;utm_campaign=sub-184</w:t>
        </w:r>
      </w:hyperlink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295130">
        <w:rPr>
          <w:rFonts w:ascii="Arial" w:hAnsi="Arial" w:cs="Arial"/>
          <w:b/>
          <w:bCs/>
          <w:sz w:val="21"/>
          <w:szCs w:val="21"/>
        </w:rPr>
        <w:t>Как выбрать стиральную машину и какому производителю отдать предпочтение:</w:t>
      </w:r>
    </w:p>
    <w:p w:rsidR="00D55F72" w:rsidRPr="00295130" w:rsidRDefault="002F50E7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16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https://journal.tinkoff.ru/good-washer/?mindbox-click-id=ba22901b-f763-4691-8604-72451ff87720&amp;utm_source=bestof&amp;utm_medium=email&amp;utm_campaign=sub-185</w:t>
        </w:r>
      </w:hyperlink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295130">
        <w:rPr>
          <w:rFonts w:ascii="Arial" w:hAnsi="Arial" w:cs="Arial"/>
          <w:b/>
          <w:bCs/>
          <w:sz w:val="21"/>
          <w:szCs w:val="21"/>
        </w:rPr>
        <w:t>Как живет инженер-сметчик в Самаре с зарплатой 28 </w:t>
      </w:r>
      <w:proofErr w:type="gramStart"/>
      <w:r w:rsidRPr="00295130">
        <w:rPr>
          <w:rFonts w:ascii="Arial" w:hAnsi="Arial" w:cs="Arial"/>
          <w:b/>
          <w:bCs/>
          <w:sz w:val="21"/>
          <w:szCs w:val="21"/>
        </w:rPr>
        <w:t>000 ₽:</w:t>
      </w:r>
      <w:proofErr w:type="gramEnd"/>
    </w:p>
    <w:p w:rsidR="00D55F72" w:rsidRPr="00295130" w:rsidRDefault="002F50E7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17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https://journal.tinkoff.ru/diary-smetchik-samara/?mindbox-click-id=41a5c1e4-8dc0-41f6-a49d-ae11825f014f&amp;utm_source=bestof&amp;utm_medium=email&amp;utm_campaign=sub-185</w:t>
        </w:r>
      </w:hyperlink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295130">
        <w:rPr>
          <w:rFonts w:ascii="Arial" w:hAnsi="Arial" w:cs="Arial"/>
          <w:b/>
          <w:bCs/>
          <w:color w:val="C00000"/>
          <w:sz w:val="21"/>
          <w:szCs w:val="21"/>
        </w:rPr>
        <w:t>2. Кому придется заплатить новый налог на вклады, а кого пока не тронут:</w:t>
      </w:r>
    </w:p>
    <w:p w:rsidR="00D55F72" w:rsidRPr="00295130" w:rsidRDefault="002F50E7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8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https://1prime.ru/state_regulation/20200911/832017723.html?utm_source=yxnews&amp;utm_medium=desktop</w:t>
        </w:r>
      </w:hyperlink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295130">
        <w:rPr>
          <w:rFonts w:ascii="Arial" w:hAnsi="Arial" w:cs="Arial"/>
          <w:b/>
          <w:bCs/>
          <w:color w:val="C00000"/>
          <w:sz w:val="21"/>
          <w:szCs w:val="21"/>
        </w:rPr>
        <w:t>3. Как считать доходность облигаций:</w:t>
      </w:r>
    </w:p>
    <w:p w:rsidR="00D55F72" w:rsidRDefault="002F50E7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9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https://journal.tinkoff.ru/short/how-to-bond/?mindbox-click-id=e46d49dd-0036-4bdf-82bb-12457490b7aa&amp;utm_source=investnique&amp;utm_medium=email&amp;utm_campaign=invest-85</w:t>
        </w:r>
      </w:hyperlink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295130">
        <w:rPr>
          <w:rFonts w:ascii="Arial" w:hAnsi="Arial" w:cs="Arial"/>
          <w:b/>
          <w:bCs/>
          <w:sz w:val="21"/>
          <w:szCs w:val="21"/>
        </w:rPr>
        <w:t>Как хранить сбережения, чтобы они не обесценились:</w:t>
      </w:r>
    </w:p>
    <w:p w:rsidR="00D55F72" w:rsidRPr="00295130" w:rsidRDefault="002F50E7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20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https://journal.tinkoff.ru/discuss/save-my-savings/?mindbox-click-id=ad555afd-36bb-4047-bd2c-5ec8a807f72d&amp;utm_source=investnique&amp;utm_medium=email&amp;utm_campaign=invest-85</w:t>
        </w:r>
      </w:hyperlink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295130">
        <w:rPr>
          <w:rFonts w:ascii="Arial" w:hAnsi="Arial" w:cs="Arial"/>
          <w:b/>
          <w:bCs/>
          <w:sz w:val="21"/>
          <w:szCs w:val="21"/>
        </w:rPr>
        <w:lastRenderedPageBreak/>
        <w:t>Как перевести бумаги к зарубежному брокеру. И зачем это вообще может понадобиться:</w:t>
      </w:r>
    </w:p>
    <w:p w:rsidR="00D55F72" w:rsidRPr="00295130" w:rsidRDefault="002F50E7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21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https://journal.tinkoff.ru/fund-transfer/?mindbox-click-id=88b8e912-8a12-42a1-adff-4f98eacb184d&amp;utm_source=investnique&amp;utm_medium=email&amp;utm_campaign=invest-85</w:t>
        </w:r>
      </w:hyperlink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295130">
        <w:rPr>
          <w:rFonts w:ascii="Arial" w:hAnsi="Arial" w:cs="Arial"/>
          <w:b/>
          <w:bCs/>
          <w:color w:val="C00000"/>
          <w:sz w:val="21"/>
          <w:szCs w:val="21"/>
        </w:rPr>
        <w:t>"Куда вкладывать 100 $ ежемесячно для ребенка?":</w:t>
      </w:r>
    </w:p>
    <w:p w:rsidR="00D55F72" w:rsidRPr="00295130" w:rsidRDefault="002F50E7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22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https://journal.tinkoff.ru/ask/100usd-baby/?mindbox-click-id=39b1aed5-a77c-4681-a47a-605ff4eb2d85&amp;utm_source=parents&amp;utm_medium=email&amp;utm_campaign=stakan-5</w:t>
        </w:r>
      </w:hyperlink>
    </w:p>
    <w:p w:rsidR="00D55F72" w:rsidRPr="00295130" w:rsidRDefault="00D55F72" w:rsidP="00D55F72">
      <w:pPr>
        <w:jc w:val="both"/>
        <w:rPr>
          <w:rFonts w:ascii="Arial" w:hAnsi="Arial" w:cs="Arial"/>
          <w:sz w:val="21"/>
          <w:szCs w:val="21"/>
        </w:rPr>
      </w:pPr>
      <w:r w:rsidRPr="00295130">
        <w:rPr>
          <w:rFonts w:ascii="Arial" w:hAnsi="Arial" w:cs="Arial"/>
          <w:b/>
          <w:bCs/>
          <w:sz w:val="21"/>
          <w:szCs w:val="21"/>
        </w:rPr>
        <w:t>4.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Pr="00295130">
        <w:rPr>
          <w:rFonts w:ascii="Arial" w:hAnsi="Arial" w:cs="Arial"/>
          <w:b/>
          <w:bCs/>
          <w:sz w:val="21"/>
          <w:szCs w:val="21"/>
        </w:rPr>
        <w:t>Для инвесторов в ценные бумаги придумали новые налоговые льготы:</w:t>
      </w:r>
    </w:p>
    <w:p w:rsidR="00D55F72" w:rsidRDefault="002F50E7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23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https://www.vedomosti.ru/finance/articles/2020/09/10/839548-dlya-investorov</w:t>
        </w:r>
      </w:hyperlink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295130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295130">
        <w:rPr>
          <w:rFonts w:ascii="Arial" w:hAnsi="Arial" w:cs="Arial"/>
          <w:color w:val="FF0000"/>
          <w:sz w:val="21"/>
          <w:szCs w:val="21"/>
        </w:rPr>
        <w:t xml:space="preserve"> пока только начато обсуждение. необходимо следить. НАУФОР: </w:t>
      </w:r>
      <w:hyperlink r:id="rId24" w:history="1">
        <w:r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https://naufor.ru/</w:t>
        </w:r>
      </w:hyperlink>
      <w:r w:rsidRPr="00295130">
        <w:rPr>
          <w:rFonts w:ascii="Arial" w:hAnsi="Arial" w:cs="Arial"/>
          <w:b/>
          <w:bCs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295130">
        <w:rPr>
          <w:rFonts w:ascii="Arial" w:hAnsi="Arial" w:cs="Arial"/>
          <w:color w:val="FF0000"/>
          <w:sz w:val="21"/>
          <w:szCs w:val="21"/>
        </w:rPr>
        <w:t>Кто решил работать на рынке ценных бумаг имеет смысл знать об этой организации!</w:t>
      </w:r>
    </w:p>
    <w:p w:rsidR="00D55F72" w:rsidRPr="00295130" w:rsidRDefault="00D55F72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295130">
        <w:rPr>
          <w:rFonts w:ascii="Arial" w:hAnsi="Arial" w:cs="Arial"/>
          <w:b/>
          <w:bCs/>
          <w:sz w:val="21"/>
          <w:szCs w:val="21"/>
        </w:rPr>
        <w:t>5.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Pr="00295130">
        <w:rPr>
          <w:rFonts w:ascii="Arial" w:hAnsi="Arial" w:cs="Arial"/>
          <w:b/>
          <w:bCs/>
          <w:sz w:val="21"/>
          <w:szCs w:val="21"/>
        </w:rPr>
        <w:t>#</w:t>
      </w:r>
      <w:proofErr w:type="spellStart"/>
      <w:r w:rsidRPr="00295130">
        <w:rPr>
          <w:rFonts w:ascii="Arial" w:hAnsi="Arial" w:cs="Arial"/>
          <w:b/>
          <w:bCs/>
          <w:sz w:val="21"/>
          <w:szCs w:val="21"/>
        </w:rPr>
        <w:t>оденьгахпросто</w:t>
      </w:r>
      <w:proofErr w:type="spellEnd"/>
      <w:r w:rsidRPr="00295130">
        <w:rPr>
          <w:rFonts w:ascii="Arial" w:hAnsi="Arial" w:cs="Arial"/>
          <w:b/>
          <w:bCs/>
          <w:sz w:val="21"/>
          <w:szCs w:val="21"/>
        </w:rPr>
        <w:t xml:space="preserve">: стоит ли покупать квартиру у </w:t>
      </w:r>
      <w:proofErr w:type="spellStart"/>
      <w:r w:rsidRPr="00295130">
        <w:rPr>
          <w:rFonts w:ascii="Arial" w:hAnsi="Arial" w:cs="Arial"/>
          <w:b/>
          <w:bCs/>
          <w:sz w:val="21"/>
          <w:szCs w:val="21"/>
        </w:rPr>
        <w:t>ЗПИФа</w:t>
      </w:r>
      <w:proofErr w:type="spellEnd"/>
      <w:r w:rsidRPr="00295130">
        <w:rPr>
          <w:rFonts w:ascii="Arial" w:hAnsi="Arial" w:cs="Arial"/>
          <w:b/>
          <w:bCs/>
          <w:sz w:val="21"/>
          <w:szCs w:val="21"/>
        </w:rPr>
        <w:t>:</w:t>
      </w:r>
    </w:p>
    <w:p w:rsidR="00D55F72" w:rsidRDefault="002F50E7" w:rsidP="00D55F72">
      <w:pPr>
        <w:jc w:val="both"/>
        <w:rPr>
          <w:rFonts w:ascii="Arial" w:hAnsi="Arial" w:cs="Arial"/>
          <w:sz w:val="21"/>
          <w:szCs w:val="21"/>
        </w:rPr>
      </w:pPr>
      <w:hyperlink r:id="rId25" w:history="1">
        <w:r w:rsidR="00D55F72" w:rsidRPr="0029513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https://www.banki.ru/news/daytheme/?id=10933050</w:t>
        </w:r>
      </w:hyperlink>
    </w:p>
    <w:p w:rsidR="00D55F72" w:rsidRDefault="00D55F72" w:rsidP="00D55F7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:rsidR="00B45050" w:rsidRPr="00C478D8" w:rsidRDefault="00B45050" w:rsidP="00B450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2" w:name="_Toc51424804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экономики и финансового мира (Минфин России, Банк России, ФНС России). Инициативы. Законодательство.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Прогнозы. </w:t>
      </w:r>
      <w:r w:rsidRPr="000B10D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Макропоказатели</w:t>
      </w:r>
      <w:bookmarkEnd w:id="2"/>
    </w:p>
    <w:p w:rsidR="00111BA5" w:rsidRPr="00111BA5" w:rsidRDefault="00111BA5" w:rsidP="00111BA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55595C"/>
          <w:sz w:val="20"/>
          <w:szCs w:val="20"/>
        </w:rPr>
      </w:pPr>
      <w:r w:rsidRPr="00111BA5">
        <w:rPr>
          <w:rFonts w:ascii="Arial" w:hAnsi="Arial" w:cs="Arial"/>
          <w:b/>
          <w:bCs/>
          <w:color w:val="55595C"/>
          <w:sz w:val="20"/>
          <w:szCs w:val="20"/>
        </w:rPr>
        <w:t>1. Россия переживает пандемию намного лучше, чем другие страны:</w:t>
      </w:r>
    </w:p>
    <w:p w:rsidR="00111BA5" w:rsidRPr="00111BA5" w:rsidRDefault="002F50E7" w:rsidP="00111BA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0"/>
          <w:szCs w:val="20"/>
        </w:rPr>
      </w:pPr>
      <w:hyperlink r:id="rId26" w:history="1">
        <w:r w:rsidR="00111BA5" w:rsidRPr="00111BA5">
          <w:rPr>
            <w:rStyle w:val="a3"/>
            <w:rFonts w:ascii="Arial" w:hAnsi="Arial" w:cs="Arial"/>
            <w:b/>
            <w:bCs/>
            <w:color w:val="02221B"/>
            <w:sz w:val="20"/>
            <w:szCs w:val="20"/>
          </w:rPr>
          <w:t>http://www.profinance.ru/news/2020/09/08/bzba-rossiya-perezhivaet-pandemiyu-namnogo-luchshe-chem-drugie-strany.html</w:t>
        </w:r>
      </w:hyperlink>
    </w:p>
    <w:p w:rsidR="00D94A34" w:rsidRPr="00111BA5" w:rsidRDefault="00111BA5" w:rsidP="00D94A34">
      <w:pPr>
        <w:pStyle w:val="a4"/>
        <w:spacing w:before="0" w:beforeAutospacing="0"/>
        <w:jc w:val="both"/>
        <w:rPr>
          <w:rFonts w:ascii="Arial" w:hAnsi="Arial" w:cs="Arial"/>
          <w:color w:val="55595C"/>
          <w:sz w:val="20"/>
          <w:szCs w:val="20"/>
        </w:rPr>
      </w:pPr>
      <w:r w:rsidRPr="00111BA5">
        <w:rPr>
          <w:rFonts w:ascii="Arial" w:hAnsi="Arial" w:cs="Arial"/>
          <w:b/>
          <w:bCs/>
          <w:color w:val="55595C"/>
          <w:sz w:val="20"/>
          <w:szCs w:val="20"/>
        </w:rPr>
        <w:t>2</w:t>
      </w:r>
      <w:r w:rsidR="00D94A34" w:rsidRPr="00111BA5">
        <w:rPr>
          <w:rFonts w:ascii="Arial" w:hAnsi="Arial" w:cs="Arial"/>
          <w:b/>
          <w:bCs/>
          <w:color w:val="55595C"/>
          <w:sz w:val="20"/>
          <w:szCs w:val="20"/>
        </w:rPr>
        <w:t>. </w:t>
      </w:r>
      <w:proofErr w:type="spellStart"/>
      <w:r w:rsidR="00D94A34" w:rsidRPr="00111BA5">
        <w:rPr>
          <w:rFonts w:ascii="Arial" w:hAnsi="Arial" w:cs="Arial"/>
          <w:b/>
          <w:bCs/>
          <w:color w:val="55595C"/>
          <w:sz w:val="20"/>
          <w:szCs w:val="20"/>
        </w:rPr>
        <w:t>Мишустин</w:t>
      </w:r>
      <w:proofErr w:type="spellEnd"/>
      <w:r w:rsidR="00D94A34" w:rsidRPr="00111BA5">
        <w:rPr>
          <w:rFonts w:ascii="Arial" w:hAnsi="Arial" w:cs="Arial"/>
          <w:b/>
          <w:bCs/>
          <w:color w:val="55595C"/>
          <w:sz w:val="20"/>
          <w:szCs w:val="20"/>
        </w:rPr>
        <w:t>: бюджет на 2021-2023 год сохранит социальную направленность.</w:t>
      </w:r>
    </w:p>
    <w:p w:rsidR="00D94A34" w:rsidRPr="00111BA5" w:rsidRDefault="002F50E7" w:rsidP="00D94A34">
      <w:pPr>
        <w:pStyle w:val="a4"/>
        <w:spacing w:before="0" w:beforeAutospacing="0"/>
        <w:jc w:val="both"/>
        <w:rPr>
          <w:rFonts w:ascii="Arial" w:hAnsi="Arial" w:cs="Arial"/>
          <w:color w:val="55595C"/>
          <w:sz w:val="20"/>
          <w:szCs w:val="20"/>
        </w:rPr>
      </w:pPr>
      <w:hyperlink r:id="rId27" w:history="1">
        <w:r w:rsidR="00D94A34" w:rsidRPr="00111BA5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https://futurerussia.gov.ru/nacionalnye-proekty/misustin-budzet-na-2021-2023-sohranit-socialnuu-napravlennost?utm_source=fb&amp;utm_medium=social&amp;utm_campaign=smm&amp;fbclid=IwAR0XKofRg2h4UdmTZg3M-1MSYIucGToGf3kip5vmnLYtidYM_4atcUZUaFI</w:t>
        </w:r>
      </w:hyperlink>
    </w:p>
    <w:p w:rsidR="00D94A34" w:rsidRPr="00111BA5" w:rsidRDefault="00111BA5" w:rsidP="00D94A34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0"/>
          <w:szCs w:val="20"/>
        </w:rPr>
      </w:pPr>
      <w:r w:rsidRPr="00111BA5">
        <w:rPr>
          <w:rFonts w:ascii="Arial" w:hAnsi="Arial" w:cs="Arial"/>
          <w:b/>
          <w:bCs/>
          <w:color w:val="55595C"/>
          <w:sz w:val="20"/>
          <w:szCs w:val="20"/>
        </w:rPr>
        <w:t>3</w:t>
      </w:r>
      <w:r w:rsidR="00D94A34" w:rsidRPr="00111BA5">
        <w:rPr>
          <w:rFonts w:ascii="Arial" w:hAnsi="Arial" w:cs="Arial"/>
          <w:b/>
          <w:bCs/>
          <w:color w:val="55595C"/>
          <w:sz w:val="20"/>
          <w:szCs w:val="20"/>
        </w:rPr>
        <w:t>.</w:t>
      </w:r>
      <w:r w:rsidRPr="00111BA5">
        <w:rPr>
          <w:rFonts w:ascii="Arial" w:hAnsi="Arial" w:cs="Arial"/>
          <w:b/>
          <w:bCs/>
          <w:color w:val="55595C"/>
          <w:sz w:val="20"/>
          <w:szCs w:val="20"/>
        </w:rPr>
        <w:t xml:space="preserve"> </w:t>
      </w:r>
      <w:r w:rsidR="00D94A34" w:rsidRPr="00111BA5">
        <w:rPr>
          <w:rFonts w:ascii="Arial" w:hAnsi="Arial" w:cs="Arial"/>
          <w:b/>
          <w:bCs/>
          <w:color w:val="55595C"/>
          <w:sz w:val="20"/>
          <w:szCs w:val="20"/>
        </w:rPr>
        <w:t xml:space="preserve">Выступление заместителя Председателя Банка России Алексея </w:t>
      </w:r>
      <w:proofErr w:type="spellStart"/>
      <w:r w:rsidR="00D94A34" w:rsidRPr="00111BA5">
        <w:rPr>
          <w:rFonts w:ascii="Arial" w:hAnsi="Arial" w:cs="Arial"/>
          <w:b/>
          <w:bCs/>
          <w:color w:val="55595C"/>
          <w:sz w:val="20"/>
          <w:szCs w:val="20"/>
        </w:rPr>
        <w:t>Заботкина</w:t>
      </w:r>
      <w:proofErr w:type="spellEnd"/>
      <w:r w:rsidR="00D94A34" w:rsidRPr="00111BA5">
        <w:rPr>
          <w:rFonts w:ascii="Arial" w:hAnsi="Arial" w:cs="Arial"/>
          <w:b/>
          <w:bCs/>
          <w:color w:val="55595C"/>
          <w:sz w:val="20"/>
          <w:szCs w:val="20"/>
        </w:rPr>
        <w:t xml:space="preserve"> об Основных направлениях единой государственной денежно-кредитной политики на 2021-2023 годы.</w:t>
      </w:r>
    </w:p>
    <w:p w:rsidR="00D94A34" w:rsidRPr="00111BA5" w:rsidRDefault="002F50E7" w:rsidP="00D94A34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0"/>
          <w:szCs w:val="20"/>
        </w:rPr>
      </w:pPr>
      <w:hyperlink r:id="rId28" w:history="1">
        <w:r w:rsidR="00D94A34" w:rsidRPr="00111BA5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http://www.cbr.ru/press/event/?id=8093&amp;fbclid=IwAR16_an_HgWhf7ynPVREOTk9m4NJ7g7sIlkDlvta3myH7prFA1BsWI9RPNA</w:t>
        </w:r>
      </w:hyperlink>
    </w:p>
    <w:p w:rsidR="00D94A34" w:rsidRPr="00111BA5" w:rsidRDefault="00D94A34" w:rsidP="00111BA5">
      <w:pPr>
        <w:pStyle w:val="a4"/>
        <w:spacing w:before="0" w:beforeAutospacing="0" w:after="0" w:after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111BA5">
        <w:rPr>
          <w:rFonts w:ascii="Arial" w:hAnsi="Arial" w:cs="Arial"/>
          <w:i/>
          <w:iCs/>
          <w:color w:val="FF0000"/>
          <w:sz w:val="19"/>
          <w:szCs w:val="19"/>
        </w:rPr>
        <w:t>Комментарий МФЦ: </w:t>
      </w:r>
      <w:r w:rsidRPr="00111BA5">
        <w:rPr>
          <w:rFonts w:ascii="Arial" w:hAnsi="Arial" w:cs="Arial"/>
          <w:color w:val="FF0000"/>
          <w:sz w:val="19"/>
          <w:szCs w:val="19"/>
        </w:rPr>
        <w:t>...За последние три года, с августа 2017 года по август 2020 года, годовая инфляция в среднем была равна 3,4%... (</w:t>
      </w:r>
      <w:hyperlink r:id="rId29" w:history="1">
        <w:r w:rsidRPr="00111BA5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http://cbr.ru/dkp/about_inflation/</w:t>
        </w:r>
      </w:hyperlink>
      <w:r w:rsidRPr="00111BA5">
        <w:rPr>
          <w:rFonts w:ascii="Arial" w:hAnsi="Arial" w:cs="Arial"/>
          <w:color w:val="FF0000"/>
          <w:sz w:val="19"/>
          <w:szCs w:val="19"/>
        </w:rPr>
        <w:t>)</w:t>
      </w:r>
    </w:p>
    <w:p w:rsidR="00D94A34" w:rsidRPr="00111BA5" w:rsidRDefault="00D94A34" w:rsidP="00111BA5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FF0000"/>
          <w:sz w:val="19"/>
          <w:szCs w:val="19"/>
        </w:rPr>
      </w:pPr>
      <w:r w:rsidRPr="00111BA5">
        <w:rPr>
          <w:rFonts w:ascii="Arial" w:hAnsi="Arial" w:cs="Arial"/>
          <w:color w:val="FF0000"/>
          <w:sz w:val="19"/>
          <w:szCs w:val="19"/>
        </w:rPr>
        <w:t>... </w:t>
      </w:r>
      <w:proofErr w:type="gramStart"/>
      <w:r w:rsidRPr="00111BA5">
        <w:rPr>
          <w:rFonts w:ascii="Arial" w:hAnsi="Arial" w:cs="Arial"/>
          <w:b/>
          <w:bCs/>
          <w:color w:val="FF0000"/>
          <w:sz w:val="19"/>
          <w:szCs w:val="19"/>
        </w:rPr>
        <w:t>С</w:t>
      </w:r>
      <w:proofErr w:type="gramEnd"/>
      <w:r w:rsidRPr="00111BA5">
        <w:rPr>
          <w:rFonts w:ascii="Arial" w:hAnsi="Arial" w:cs="Arial"/>
          <w:b/>
          <w:bCs/>
          <w:color w:val="FF0000"/>
          <w:sz w:val="19"/>
          <w:szCs w:val="19"/>
        </w:rPr>
        <w:t> марта, даже с середины февраля, ситуация в экономике и на финансовых рынках стала стремительно отклоняться от базового сценария.</w:t>
      </w:r>
      <w:r w:rsidRPr="00111BA5">
        <w:rPr>
          <w:rFonts w:ascii="Arial" w:hAnsi="Arial" w:cs="Arial"/>
          <w:color w:val="FF0000"/>
          <w:sz w:val="19"/>
          <w:szCs w:val="19"/>
        </w:rPr>
        <w:t xml:space="preserve"> Беспрецедентные меры, принятые властями по всему миру для ограничения распространения </w:t>
      </w:r>
      <w:proofErr w:type="spellStart"/>
      <w:r w:rsidRPr="00111BA5">
        <w:rPr>
          <w:rFonts w:ascii="Arial" w:hAnsi="Arial" w:cs="Arial"/>
          <w:color w:val="FF0000"/>
          <w:sz w:val="19"/>
          <w:szCs w:val="19"/>
        </w:rPr>
        <w:t>коронавирусной</w:t>
      </w:r>
      <w:proofErr w:type="spellEnd"/>
      <w:r w:rsidRPr="00111BA5">
        <w:rPr>
          <w:rFonts w:ascii="Arial" w:hAnsi="Arial" w:cs="Arial"/>
          <w:color w:val="FF0000"/>
          <w:sz w:val="19"/>
          <w:szCs w:val="19"/>
        </w:rPr>
        <w:t xml:space="preserve"> инфекции, привели к столь же беспрецедентному падению экономической активности в первой половине года.</w:t>
      </w:r>
    </w:p>
    <w:p w:rsidR="00D94A34" w:rsidRPr="00111BA5" w:rsidRDefault="00D94A34" w:rsidP="00111BA5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FF0000"/>
          <w:sz w:val="19"/>
          <w:szCs w:val="19"/>
        </w:rPr>
      </w:pPr>
      <w:r w:rsidRPr="00111BA5">
        <w:rPr>
          <w:rFonts w:ascii="Arial" w:hAnsi="Arial" w:cs="Arial"/>
          <w:color w:val="FF0000"/>
          <w:sz w:val="19"/>
          <w:szCs w:val="19"/>
        </w:rPr>
        <w:t>Резкое увеличение неопределенности вызвало взрывной рост волатильности на финансовых рынках. На нефтяном рынке эти негативные факторы были дополнительно усилены наращиванием предложения нефти после истечения договоренностей ОПЕК+ в марте.</w:t>
      </w:r>
    </w:p>
    <w:p w:rsidR="00D94A34" w:rsidRPr="00111BA5" w:rsidRDefault="00D94A34" w:rsidP="00111BA5">
      <w:pPr>
        <w:pStyle w:val="a4"/>
        <w:spacing w:before="0" w:beforeAutospacing="0" w:after="0" w:afterAutospacing="0"/>
        <w:ind w:firstLine="360"/>
        <w:jc w:val="both"/>
        <w:rPr>
          <w:rFonts w:ascii="Arial" w:hAnsi="Arial" w:cs="Arial"/>
          <w:color w:val="FF0000"/>
          <w:sz w:val="19"/>
          <w:szCs w:val="19"/>
        </w:rPr>
      </w:pPr>
      <w:r w:rsidRPr="00111BA5">
        <w:rPr>
          <w:rFonts w:ascii="Arial" w:hAnsi="Arial" w:cs="Arial"/>
          <w:b/>
          <w:bCs/>
          <w:color w:val="FF0000"/>
          <w:sz w:val="19"/>
          <w:szCs w:val="19"/>
        </w:rPr>
        <w:t xml:space="preserve">И в этих весьма сложных условиях Банк России в отличие от кризисов 2008–2009 и 2014–2015 годов смог проводить </w:t>
      </w:r>
      <w:proofErr w:type="spellStart"/>
      <w:r w:rsidRPr="00111BA5">
        <w:rPr>
          <w:rFonts w:ascii="Arial" w:hAnsi="Arial" w:cs="Arial"/>
          <w:b/>
          <w:bCs/>
          <w:color w:val="FF0000"/>
          <w:sz w:val="19"/>
          <w:szCs w:val="19"/>
        </w:rPr>
        <w:t>контрциклическую</w:t>
      </w:r>
      <w:proofErr w:type="spellEnd"/>
      <w:r w:rsidRPr="00111BA5">
        <w:rPr>
          <w:rFonts w:ascii="Arial" w:hAnsi="Arial" w:cs="Arial"/>
          <w:b/>
          <w:bCs/>
          <w:color w:val="FF0000"/>
          <w:sz w:val="19"/>
          <w:szCs w:val="19"/>
        </w:rPr>
        <w:t xml:space="preserve"> политику.</w:t>
      </w:r>
      <w:r w:rsidRPr="00111BA5">
        <w:rPr>
          <w:rFonts w:ascii="Arial" w:hAnsi="Arial" w:cs="Arial"/>
          <w:color w:val="FF0000"/>
          <w:sz w:val="19"/>
          <w:szCs w:val="19"/>
        </w:rPr>
        <w:t> Ускорение роста цен в весенние месяцы, вызванное ослаблением рубля и временным ростом спроса на товары повседневного спроса, было кратковременным и менее выраженным, чем в прошлые кризисные эпизоды. Что не менее важно — повышение инфляционных ожиданий также было весьма умеренным. Это позволило нам уже в апреле возобновить снижение ключевой ставки и п</w:t>
      </w:r>
      <w:r w:rsidRPr="00111BA5">
        <w:rPr>
          <w:rFonts w:ascii="Arial" w:hAnsi="Arial" w:cs="Arial"/>
          <w:b/>
          <w:bCs/>
          <w:color w:val="FF0000"/>
          <w:sz w:val="19"/>
          <w:szCs w:val="19"/>
        </w:rPr>
        <w:t>ерейти к мягкой денежно-кредитной политике, которая поддерживает восстановление экономики и способствует стабилизации инфляции на цели — вблизи 4%... </w:t>
      </w:r>
      <w:r w:rsidRPr="00111BA5">
        <w:rPr>
          <w:rFonts w:ascii="Arial" w:hAnsi="Arial" w:cs="Arial"/>
          <w:color w:val="FF0000"/>
          <w:sz w:val="19"/>
          <w:szCs w:val="19"/>
        </w:rPr>
        <w:t>В условиях этой неопределенности мы разработали для Основных направлений больше прогнозных сценариев. </w:t>
      </w:r>
      <w:r w:rsidRPr="00111BA5">
        <w:rPr>
          <w:rFonts w:ascii="Arial" w:hAnsi="Arial" w:cs="Arial"/>
          <w:b/>
          <w:bCs/>
          <w:color w:val="FF0000"/>
          <w:sz w:val="19"/>
          <w:szCs w:val="19"/>
        </w:rPr>
        <w:t>Особенно отмечу, что если в предыдущие годы ключевой предпосылкой была цена на нефть, то сейчас ситуация поменялась. </w:t>
      </w:r>
      <w:r w:rsidRPr="00111BA5">
        <w:rPr>
          <w:rFonts w:ascii="Arial" w:hAnsi="Arial" w:cs="Arial"/>
          <w:color w:val="FF0000"/>
          <w:sz w:val="19"/>
          <w:szCs w:val="19"/>
        </w:rPr>
        <w:t>С одной стороны, благодаря политике Правительства (бюджетное правило) и Банка России (</w:t>
      </w:r>
      <w:proofErr w:type="spellStart"/>
      <w:r w:rsidRPr="00111BA5">
        <w:rPr>
          <w:rFonts w:ascii="Arial" w:hAnsi="Arial" w:cs="Arial"/>
          <w:color w:val="FF0000"/>
          <w:sz w:val="19"/>
          <w:szCs w:val="19"/>
        </w:rPr>
        <w:t>таргетирование</w:t>
      </w:r>
      <w:proofErr w:type="spellEnd"/>
      <w:r w:rsidRPr="00111BA5">
        <w:rPr>
          <w:rFonts w:ascii="Arial" w:hAnsi="Arial" w:cs="Arial"/>
          <w:color w:val="FF0000"/>
          <w:sz w:val="19"/>
          <w:szCs w:val="19"/>
        </w:rPr>
        <w:t xml:space="preserve"> инфляции и плавающий курс) зависимость экономики от нефти снизилась. Мы видели в острой фазе пандемии, как эти инструменты позволяют смягчить внешний шок, не обязательно даже связанный с нефтью... </w:t>
      </w:r>
      <w:r w:rsidRPr="00111BA5">
        <w:rPr>
          <w:rStyle w:val="aa"/>
          <w:rFonts w:ascii="Arial" w:hAnsi="Arial" w:cs="Arial"/>
          <w:color w:val="FF0000"/>
          <w:sz w:val="19"/>
          <w:szCs w:val="19"/>
        </w:rPr>
        <w:t>Базовый сценарий</w:t>
      </w:r>
      <w:r w:rsidRPr="00111BA5">
        <w:rPr>
          <w:rFonts w:ascii="Arial" w:hAnsi="Arial" w:cs="Arial"/>
          <w:color w:val="FF0000"/>
          <w:sz w:val="19"/>
          <w:szCs w:val="19"/>
        </w:rPr>
        <w:t> прогноза Банка России был представлен в июле. В Основных направлениях мы продлили его на 2023 год. Он исходит из сравнительно активного восстановления частного спроса, бюджетной консолидации с возвращением федерального бюджета к параметрам бюджетного правила в 2022 году и весьма умеренных последствий от пандемии для потенциала.</w:t>
      </w:r>
      <w:r w:rsidRPr="00111BA5">
        <w:rPr>
          <w:rFonts w:ascii="Arial" w:hAnsi="Arial" w:cs="Arial"/>
          <w:b/>
          <w:bCs/>
          <w:color w:val="FF0000"/>
          <w:sz w:val="19"/>
          <w:szCs w:val="19"/>
        </w:rPr>
        <w:t> В базовом сценарии вероятно сохранение мягкой ДКП в 2021 году с постепенным возвратом к нейтральной политике во второй половине прогнозного периода</w:t>
      </w:r>
      <w:r w:rsidRPr="00111BA5">
        <w:rPr>
          <w:rFonts w:ascii="Arial" w:hAnsi="Arial" w:cs="Arial"/>
          <w:color w:val="FF0000"/>
          <w:sz w:val="19"/>
          <w:szCs w:val="19"/>
        </w:rPr>
        <w:t> по мере стабилизации инфляции на цели... </w:t>
      </w:r>
    </w:p>
    <w:p w:rsidR="00111BA5" w:rsidRPr="00111BA5" w:rsidRDefault="00D94A34" w:rsidP="000A0598">
      <w:pPr>
        <w:pStyle w:val="a4"/>
        <w:spacing w:before="0" w:beforeAutospacing="0"/>
        <w:ind w:firstLine="360"/>
        <w:jc w:val="both"/>
        <w:rPr>
          <w:rFonts w:ascii="Arial" w:hAnsi="Arial" w:cs="Arial"/>
          <w:b/>
          <w:bCs/>
          <w:color w:val="FF0000"/>
          <w:sz w:val="19"/>
          <w:szCs w:val="19"/>
        </w:rPr>
      </w:pPr>
      <w:r w:rsidRPr="00111BA5">
        <w:rPr>
          <w:rFonts w:ascii="Arial" w:hAnsi="Arial" w:cs="Arial"/>
          <w:b/>
          <w:bCs/>
          <w:color w:val="FF0000"/>
          <w:sz w:val="19"/>
          <w:szCs w:val="19"/>
        </w:rPr>
        <w:t xml:space="preserve">То есть, если все будет без усложнения (допустим, не будут вводиться новые санкции, то нейтральная ДКП (денежно-кредитная политика) - это возврат </w:t>
      </w:r>
      <w:r w:rsidR="009C3151" w:rsidRPr="00111BA5">
        <w:rPr>
          <w:rFonts w:ascii="Arial" w:hAnsi="Arial" w:cs="Arial"/>
          <w:b/>
          <w:bCs/>
          <w:color w:val="FF0000"/>
          <w:sz w:val="19"/>
          <w:szCs w:val="19"/>
        </w:rPr>
        <w:t>ключевой ставки на уровень 5-6%</w:t>
      </w:r>
      <w:r w:rsidR="00D61DC5" w:rsidRPr="00111BA5">
        <w:rPr>
          <w:rFonts w:ascii="Arial" w:hAnsi="Arial" w:cs="Arial"/>
          <w:b/>
          <w:bCs/>
          <w:color w:val="FF0000"/>
          <w:sz w:val="19"/>
          <w:szCs w:val="19"/>
        </w:rPr>
        <w:t>,</w:t>
      </w:r>
      <w:r w:rsidR="009C3151" w:rsidRPr="00111BA5">
        <w:rPr>
          <w:rFonts w:ascii="Arial" w:hAnsi="Arial" w:cs="Arial"/>
          <w:b/>
          <w:bCs/>
          <w:color w:val="FF0000"/>
          <w:sz w:val="19"/>
          <w:szCs w:val="19"/>
        </w:rPr>
        <w:t xml:space="preserve"> что повлияет на ставки депозитов и кредитов в 22-23 гг.</w:t>
      </w:r>
    </w:p>
    <w:p w:rsidR="00111BA5" w:rsidRPr="00111BA5" w:rsidRDefault="00111BA5" w:rsidP="00111BA5">
      <w:pPr>
        <w:pStyle w:val="ae"/>
      </w:pPr>
      <w:r w:rsidRPr="00111BA5">
        <w:t>3. Аналитики: без угрозы санкций курс рубля был бы крепче.</w:t>
      </w:r>
    </w:p>
    <w:p w:rsidR="00B45050" w:rsidRPr="00434D06" w:rsidRDefault="002F50E7" w:rsidP="00111BA5">
      <w:pPr>
        <w:pStyle w:val="ae"/>
        <w:rPr>
          <w:color w:val="55595C"/>
          <w:sz w:val="21"/>
          <w:szCs w:val="21"/>
        </w:rPr>
      </w:pPr>
      <w:hyperlink r:id="rId30" w:history="1">
        <w:r w:rsidR="00111BA5" w:rsidRPr="00111BA5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https://www.banki.ru/news/lenta/?id=10933003&amp;source=smm_fb&amp;utm_source=facebook&amp;utm_medium=social&amp;utm_campaign=smm_fb%EF%BF%BD&amp;fbclid=IwAR0cKed-x_rHHGEFiU8-pgGpjMf9cDM1EMFmVSHM4MH2Bgjq_0hsg7_Pidg</w:t>
        </w:r>
      </w:hyperlink>
      <w:r w:rsidR="00111BA5">
        <w:rPr>
          <w:rFonts w:ascii="Helvetica Neue" w:hAnsi="Helvetica Neue"/>
          <w:color w:val="55595C"/>
          <w:sz w:val="21"/>
          <w:szCs w:val="21"/>
        </w:rPr>
        <w:br/>
      </w:r>
      <w:r w:rsidR="00B45050">
        <w:rPr>
          <w:color w:val="262626"/>
          <w:sz w:val="21"/>
          <w:szCs w:val="21"/>
        </w:rPr>
        <w:br w:type="page"/>
      </w:r>
    </w:p>
    <w:p w:rsidR="00546CAB" w:rsidRPr="00BC28AE" w:rsidRDefault="00546CAB" w:rsidP="00546CAB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3" w:name="_Toc51424805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образования и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финансовой грамотности</w:t>
      </w:r>
      <w:bookmarkEnd w:id="3"/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795F48">
        <w:rPr>
          <w:rFonts w:ascii="Arial" w:hAnsi="Arial" w:cs="Arial"/>
          <w:b/>
          <w:bCs/>
          <w:color w:val="C00000"/>
          <w:sz w:val="19"/>
          <w:szCs w:val="19"/>
        </w:rPr>
        <w:t>Крупнейший ледник Гренландии раскололся. Всему виной изменение климата:</w:t>
      </w:r>
    </w:p>
    <w:p w:rsidR="00795F48" w:rsidRPr="00795F48" w:rsidRDefault="002F50E7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31" w:history="1"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https://news.mail.ru/society/43358283/?frommail=10</w:t>
        </w:r>
      </w:hyperlink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795F48">
        <w:rPr>
          <w:rFonts w:ascii="Arial" w:hAnsi="Arial" w:cs="Arial"/>
          <w:i/>
          <w:iCs/>
          <w:color w:val="FF0000"/>
          <w:sz w:val="19"/>
          <w:szCs w:val="19"/>
        </w:rPr>
        <w:t>Комментарий МФЦ: </w:t>
      </w:r>
      <w:r w:rsidRPr="00795F48">
        <w:rPr>
          <w:rFonts w:ascii="Arial" w:hAnsi="Arial" w:cs="Arial"/>
          <w:color w:val="FF0000"/>
          <w:sz w:val="19"/>
          <w:szCs w:val="19"/>
        </w:rPr>
        <w:t>О чем нужно говорить с подрастающим поколением. Наша северная страна с огромными территориями очень комфортное с климатической точки зрения место жизни, судя по всему, уже в ближайшем будущем. Нам просто многие на западе и на экваторе недобро завидуют...</w:t>
      </w:r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795F48">
        <w:rPr>
          <w:rFonts w:ascii="Arial" w:hAnsi="Arial" w:cs="Arial"/>
          <w:b/>
          <w:bCs/>
          <w:color w:val="C00000"/>
          <w:sz w:val="19"/>
          <w:szCs w:val="19"/>
        </w:rPr>
        <w:t>1. Тест на логическое мышление:</w:t>
      </w:r>
    </w:p>
    <w:p w:rsidR="00795F48" w:rsidRPr="00795F48" w:rsidRDefault="002F50E7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32" w:history="1"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https://hr-portal.ru/pages/hu/logika.php</w:t>
        </w:r>
      </w:hyperlink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795F48">
        <w:rPr>
          <w:rFonts w:ascii="Arial" w:hAnsi="Arial" w:cs="Arial"/>
          <w:b/>
          <w:bCs/>
          <w:color w:val="55595C"/>
          <w:sz w:val="19"/>
          <w:szCs w:val="19"/>
        </w:rPr>
        <w:t>2. Конвертировать PDF и нарисовать логотип: 14 незаменимых сервисов в офисе</w:t>
      </w:r>
      <w:r w:rsidR="007B40A8">
        <w:rPr>
          <w:rFonts w:ascii="Arial" w:hAnsi="Arial" w:cs="Arial"/>
          <w:b/>
          <w:bCs/>
          <w:color w:val="55595C"/>
          <w:sz w:val="19"/>
          <w:szCs w:val="19"/>
        </w:rPr>
        <w:t>:</w:t>
      </w:r>
    </w:p>
    <w:p w:rsidR="00795F48" w:rsidRPr="00795F48" w:rsidRDefault="002F50E7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33" w:history="1"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https://journal.tinkoff.ru/list/service-for-office/?mindbox-click-id=de670758-d4eb-4be0-8719-9f5b6da2848a&amp;utm_source=bestof&amp;utm_medium=email&amp;utm_campaign=sub-184</w:t>
        </w:r>
      </w:hyperlink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795F48">
        <w:rPr>
          <w:rFonts w:ascii="Arial" w:hAnsi="Arial" w:cs="Arial"/>
          <w:b/>
          <w:bCs/>
          <w:color w:val="C00000"/>
          <w:sz w:val="19"/>
          <w:szCs w:val="19"/>
        </w:rPr>
        <w:t>3. «Человек неиграющий» </w:t>
      </w:r>
      <w:r w:rsidRPr="00795F48">
        <w:rPr>
          <w:rFonts w:ascii="Arial" w:hAnsi="Arial" w:cs="Arial"/>
          <w:color w:val="C00000"/>
          <w:sz w:val="19"/>
          <w:szCs w:val="19"/>
        </w:rPr>
        <w:t xml:space="preserve">(Журнал «Огонёк» № 34 от 10.09.2018, стр. </w:t>
      </w:r>
      <w:proofErr w:type="gramStart"/>
      <w:r w:rsidRPr="00795F48">
        <w:rPr>
          <w:rFonts w:ascii="Arial" w:hAnsi="Arial" w:cs="Arial"/>
          <w:color w:val="C00000"/>
          <w:sz w:val="19"/>
          <w:szCs w:val="19"/>
        </w:rPr>
        <w:t>26 )</w:t>
      </w:r>
      <w:proofErr w:type="gramEnd"/>
      <w:r w:rsidR="007B40A8">
        <w:rPr>
          <w:rFonts w:ascii="Arial" w:hAnsi="Arial" w:cs="Arial"/>
          <w:color w:val="C00000"/>
          <w:sz w:val="19"/>
          <w:szCs w:val="19"/>
        </w:rPr>
        <w:t>:</w:t>
      </w:r>
    </w:p>
    <w:p w:rsidR="00795F48" w:rsidRPr="00795F48" w:rsidRDefault="002F50E7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34" w:history="1"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https://www.kommersant.ru/doc/3731395</w:t>
        </w:r>
      </w:hyperlink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795F48">
        <w:rPr>
          <w:rFonts w:ascii="Arial" w:hAnsi="Arial" w:cs="Arial"/>
          <w:b/>
          <w:bCs/>
          <w:color w:val="C00000"/>
          <w:sz w:val="19"/>
          <w:szCs w:val="19"/>
        </w:rPr>
        <w:t xml:space="preserve">4. «От </w:t>
      </w:r>
      <w:proofErr w:type="spellStart"/>
      <w:r w:rsidRPr="00795F48">
        <w:rPr>
          <w:rFonts w:ascii="Arial" w:hAnsi="Arial" w:cs="Arial"/>
          <w:b/>
          <w:bCs/>
          <w:color w:val="C00000"/>
          <w:sz w:val="19"/>
          <w:szCs w:val="19"/>
        </w:rPr>
        <w:t>Гутенберга</w:t>
      </w:r>
      <w:proofErr w:type="spellEnd"/>
      <w:r w:rsidRPr="00795F48">
        <w:rPr>
          <w:rFonts w:ascii="Arial" w:hAnsi="Arial" w:cs="Arial"/>
          <w:b/>
          <w:bCs/>
          <w:color w:val="C00000"/>
          <w:sz w:val="19"/>
          <w:szCs w:val="19"/>
        </w:rPr>
        <w:t xml:space="preserve"> — к </w:t>
      </w:r>
      <w:proofErr w:type="spellStart"/>
      <w:r w:rsidRPr="00795F48">
        <w:rPr>
          <w:rFonts w:ascii="Arial" w:hAnsi="Arial" w:cs="Arial"/>
          <w:b/>
          <w:bCs/>
          <w:color w:val="C00000"/>
          <w:sz w:val="19"/>
          <w:szCs w:val="19"/>
        </w:rPr>
        <w:t>Цукербергу</w:t>
      </w:r>
      <w:proofErr w:type="spellEnd"/>
      <w:r w:rsidRPr="00795F48">
        <w:rPr>
          <w:rFonts w:ascii="Arial" w:hAnsi="Arial" w:cs="Arial"/>
          <w:b/>
          <w:bCs/>
          <w:color w:val="C00000"/>
          <w:sz w:val="19"/>
          <w:szCs w:val="19"/>
        </w:rPr>
        <w:t>: как смартфоны делают нас глупее»</w:t>
      </w:r>
      <w:r w:rsidR="007B40A8">
        <w:rPr>
          <w:rFonts w:ascii="Arial" w:hAnsi="Arial" w:cs="Arial"/>
          <w:b/>
          <w:bCs/>
          <w:color w:val="C00000"/>
          <w:sz w:val="19"/>
          <w:szCs w:val="19"/>
        </w:rPr>
        <w:t>:</w:t>
      </w:r>
    </w:p>
    <w:p w:rsidR="00795F48" w:rsidRPr="00795F48" w:rsidRDefault="002F50E7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35" w:history="1"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https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://</w:t>
        </w:r>
      </w:hyperlink>
      <w:hyperlink r:id="rId36" w:history="1"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www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proofErr w:type="spellStart"/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youtube</w:t>
        </w:r>
        <w:proofErr w:type="spellEnd"/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com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watch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?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v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=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T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76</w:t>
        </w:r>
        <w:proofErr w:type="spellStart"/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jcq</w:t>
        </w:r>
        <w:proofErr w:type="spellEnd"/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31</w:t>
        </w:r>
        <w:proofErr w:type="spellStart"/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fXM</w:t>
        </w:r>
        <w:proofErr w:type="spellEnd"/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&amp;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feature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=</w:t>
        </w:r>
        <w:proofErr w:type="spellStart"/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youtu</w:t>
        </w:r>
        <w:proofErr w:type="spellEnd"/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be</w:t>
        </w:r>
      </w:hyperlink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795F48">
        <w:rPr>
          <w:rFonts w:ascii="Arial" w:hAnsi="Arial" w:cs="Arial"/>
          <w:b/>
          <w:bCs/>
          <w:color w:val="55595C"/>
          <w:sz w:val="19"/>
          <w:szCs w:val="19"/>
        </w:rPr>
        <w:t xml:space="preserve">5. В </w:t>
      </w:r>
      <w:proofErr w:type="spellStart"/>
      <w:r w:rsidRPr="00795F48">
        <w:rPr>
          <w:rFonts w:ascii="Arial" w:hAnsi="Arial" w:cs="Arial"/>
          <w:b/>
          <w:bCs/>
          <w:color w:val="55595C"/>
          <w:sz w:val="19"/>
          <w:szCs w:val="19"/>
        </w:rPr>
        <w:t>Рособрнадзоре</w:t>
      </w:r>
      <w:proofErr w:type="spellEnd"/>
      <w:r w:rsidRPr="00795F48">
        <w:rPr>
          <w:rFonts w:ascii="Arial" w:hAnsi="Arial" w:cs="Arial"/>
          <w:b/>
          <w:bCs/>
          <w:color w:val="55595C"/>
          <w:sz w:val="19"/>
          <w:szCs w:val="19"/>
        </w:rPr>
        <w:t xml:space="preserve"> прокомментировали идею увеличения числа обязательных ЕГЭ</w:t>
      </w:r>
      <w:r w:rsidR="007B40A8">
        <w:rPr>
          <w:rFonts w:ascii="Arial" w:hAnsi="Arial" w:cs="Arial"/>
          <w:b/>
          <w:bCs/>
          <w:color w:val="55595C"/>
          <w:sz w:val="19"/>
          <w:szCs w:val="19"/>
        </w:rPr>
        <w:t>:</w:t>
      </w:r>
    </w:p>
    <w:p w:rsidR="00795F48" w:rsidRPr="00795F48" w:rsidRDefault="002F50E7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37" w:history="1"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https://tass.ru/obschestvo/9464601</w:t>
        </w:r>
      </w:hyperlink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795F48">
        <w:rPr>
          <w:rFonts w:ascii="Arial" w:hAnsi="Arial" w:cs="Arial"/>
          <w:b/>
          <w:bCs/>
          <w:color w:val="55595C"/>
          <w:sz w:val="19"/>
          <w:szCs w:val="19"/>
        </w:rPr>
        <w:t>6. Тестирование на «корону»: как российские ученые разрабатывают тест-системы для выявления COVID-19:</w:t>
      </w:r>
    </w:p>
    <w:p w:rsidR="00795F48" w:rsidRPr="00795F48" w:rsidRDefault="002F50E7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38" w:history="1"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https://minobrnauki.gov.ru/ru/press-center/card/?id_4=3080</w:t>
        </w:r>
      </w:hyperlink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795F48">
        <w:rPr>
          <w:rFonts w:ascii="Arial" w:hAnsi="Arial" w:cs="Arial"/>
          <w:b/>
          <w:bCs/>
          <w:sz w:val="21"/>
          <w:szCs w:val="21"/>
        </w:rPr>
        <w:t>Финансовая грамотность.</w:t>
      </w:r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795F48">
        <w:rPr>
          <w:rFonts w:ascii="Arial" w:hAnsi="Arial" w:cs="Arial"/>
          <w:b/>
          <w:bCs/>
          <w:color w:val="C00000"/>
          <w:sz w:val="21"/>
          <w:szCs w:val="21"/>
        </w:rPr>
        <w:t>1. Вышел в счет</w:t>
      </w:r>
      <w:r>
        <w:rPr>
          <w:rFonts w:ascii="Arial" w:hAnsi="Arial" w:cs="Arial"/>
          <w:b/>
          <w:bCs/>
          <w:color w:val="C00000"/>
          <w:sz w:val="21"/>
          <w:szCs w:val="21"/>
        </w:rPr>
        <w:t xml:space="preserve"> </w:t>
      </w:r>
      <w:hyperlink r:id="rId39" w:tgtFrame="_blank" w:history="1">
        <w:r w:rsidRPr="00795F48">
          <w:rPr>
            <w:rStyle w:val="a3"/>
            <w:rFonts w:ascii="Arial" w:hAnsi="Arial" w:cs="Arial"/>
            <w:b/>
            <w:bCs/>
            <w:color w:val="C00000"/>
            <w:sz w:val="21"/>
            <w:szCs w:val="21"/>
          </w:rPr>
          <w:t>10-й номер журнала</w:t>
        </w:r>
      </w:hyperlink>
      <w:r>
        <w:rPr>
          <w:rFonts w:ascii="Arial" w:hAnsi="Arial" w:cs="Arial"/>
          <w:b/>
          <w:bCs/>
          <w:color w:val="C00000"/>
          <w:sz w:val="21"/>
          <w:szCs w:val="21"/>
        </w:rPr>
        <w:t xml:space="preserve"> </w:t>
      </w:r>
      <w:r w:rsidRPr="00795F48">
        <w:rPr>
          <w:rFonts w:ascii="Arial" w:hAnsi="Arial" w:cs="Arial"/>
          <w:b/>
          <w:bCs/>
          <w:color w:val="C00000"/>
          <w:sz w:val="21"/>
          <w:szCs w:val="21"/>
        </w:rPr>
        <w:t>"Дружи с финансами",</w:t>
      </w:r>
      <w:r w:rsidRPr="00795F48">
        <w:rPr>
          <w:rFonts w:ascii="Arial" w:hAnsi="Arial" w:cs="Arial"/>
          <w:b/>
          <w:bCs/>
          <w:color w:val="55595C"/>
          <w:sz w:val="18"/>
          <w:szCs w:val="18"/>
        </w:rPr>
        <w:t> </w:t>
      </w:r>
      <w:r w:rsidRPr="00795F48">
        <w:rPr>
          <w:rFonts w:ascii="Arial" w:hAnsi="Arial" w:cs="Arial"/>
          <w:color w:val="55595C"/>
          <w:sz w:val="18"/>
          <w:szCs w:val="18"/>
        </w:rPr>
        <w:t xml:space="preserve">целиком посвященный консультантам по финансовой грамотности, работающим с взрослым населением. В номере рассказывается об особенностях их подготовки, формировании деловой репутации, роли в проекте «Содействие повышению уровня финансовой грамотности населения и развитию финансового образования в Российской Федерации», разбираются сложные и актуальные вопросы работы с населением (банкротство физических лиц, </w:t>
      </w:r>
      <w:proofErr w:type="spellStart"/>
      <w:r w:rsidRPr="00795F48">
        <w:rPr>
          <w:rFonts w:ascii="Arial" w:hAnsi="Arial" w:cs="Arial"/>
          <w:color w:val="55595C"/>
          <w:sz w:val="18"/>
          <w:szCs w:val="18"/>
        </w:rPr>
        <w:t>мисселинг</w:t>
      </w:r>
      <w:proofErr w:type="spellEnd"/>
      <w:r w:rsidRPr="00795F48">
        <w:rPr>
          <w:rFonts w:ascii="Arial" w:hAnsi="Arial" w:cs="Arial"/>
          <w:color w:val="55595C"/>
          <w:sz w:val="18"/>
          <w:szCs w:val="18"/>
        </w:rPr>
        <w:t>, кредитные каникулы и др. темы). Сами консультанты от первого лица рассказывают о своих находках и "профессиональных секретах", разбирают наиболее часто встречающиеся вопросы, делятся опытом личного и дистанционного взаимодействия</w:t>
      </w:r>
      <w:r w:rsidR="007B40A8">
        <w:rPr>
          <w:rFonts w:ascii="Arial" w:hAnsi="Arial" w:cs="Arial"/>
          <w:color w:val="55595C"/>
          <w:sz w:val="18"/>
          <w:szCs w:val="18"/>
        </w:rPr>
        <w:t>:</w:t>
      </w:r>
    </w:p>
    <w:p w:rsidR="00795F48" w:rsidRPr="00795F48" w:rsidRDefault="002F50E7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40" w:history="1"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https://www.finpronews.ru/wp-content/uploads/2020/09/DF_10_11_09_2020.pdf</w:t>
        </w:r>
      </w:hyperlink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795F48">
        <w:rPr>
          <w:rFonts w:ascii="Arial" w:hAnsi="Arial" w:cs="Arial"/>
          <w:b/>
          <w:bCs/>
          <w:color w:val="55595C"/>
          <w:sz w:val="19"/>
          <w:szCs w:val="19"/>
        </w:rPr>
        <w:t>2. Сервис "Яндекс. Кью" позволяет задать вопрос экспертам проекта Банка России по финансовой грамотности "Финансовая культура" (</w:t>
      </w:r>
      <w:hyperlink r:id="rId41" w:history="1">
        <w:r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https://fincult.info/</w:t>
        </w:r>
      </w:hyperlink>
      <w:r w:rsidRPr="00795F48">
        <w:rPr>
          <w:rFonts w:ascii="Arial" w:hAnsi="Arial" w:cs="Arial"/>
          <w:b/>
          <w:bCs/>
          <w:color w:val="55595C"/>
          <w:sz w:val="19"/>
          <w:szCs w:val="19"/>
        </w:rPr>
        <w:t>):</w:t>
      </w:r>
    </w:p>
    <w:p w:rsidR="00795F48" w:rsidRPr="00795F48" w:rsidRDefault="002F50E7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42" w:history="1"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https://yandex.ru/q/org/finansovaia_kultura/?fbclid=IwAR1Qn6QmRK2_nX0lcEZ3uVgYUB6WXELqEswL3UeSWaIm4n1EXhbKIM9I5NA</w:t>
        </w:r>
      </w:hyperlink>
    </w:p>
    <w:p w:rsidR="00795F48" w:rsidRPr="00795F48" w:rsidRDefault="00795F48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795F48">
        <w:rPr>
          <w:rFonts w:ascii="Arial" w:hAnsi="Arial" w:cs="Arial"/>
          <w:b/>
          <w:bCs/>
          <w:color w:val="55595C"/>
          <w:sz w:val="19"/>
          <w:szCs w:val="19"/>
        </w:rPr>
        <w:t>3. Стартует конкурс для педагогов «Проведение мероприятия по финансовой грамотности»:</w:t>
      </w:r>
    </w:p>
    <w:p w:rsidR="00546CAB" w:rsidRDefault="002F50E7" w:rsidP="00795F4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hyperlink r:id="rId43" w:history="1">
        <w:r w:rsidR="00795F48" w:rsidRPr="00795F4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https://vashifinancy.ru/for-smi/press/news/startuet-konkurs-dlya-pedagogov-provedenie-meropriyatiya-po-finansovoy-gramotnosti/</w:t>
        </w:r>
      </w:hyperlink>
      <w:r w:rsidR="00546CAB"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F75137" w:rsidRPr="00F75137" w:rsidRDefault="004B4B7A" w:rsidP="00F75137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4" w:name="_Toc51424806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Мошенничество. Защита прав потребителей</w:t>
      </w:r>
      <w:bookmarkEnd w:id="4"/>
    </w:p>
    <w:p w:rsidR="00ED0F69" w:rsidRPr="00ED0F69" w:rsidRDefault="00ED0F69" w:rsidP="00ED0F69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C00000"/>
        </w:rPr>
      </w:pPr>
      <w:r w:rsidRPr="00ED0F69">
        <w:rPr>
          <w:rFonts w:ascii="Arial" w:hAnsi="Arial" w:cs="Arial"/>
          <w:b/>
          <w:bCs/>
          <w:color w:val="C00000"/>
        </w:rPr>
        <w:t>Банк России предложил ввести паспорта продуктов для банковских вкладов и инвестиций в МФК и КПК</w:t>
      </w:r>
      <w:r>
        <w:rPr>
          <w:rFonts w:ascii="Arial" w:hAnsi="Arial" w:cs="Arial"/>
          <w:b/>
          <w:bCs/>
          <w:color w:val="C00000"/>
        </w:rPr>
        <w:t>:</w:t>
      </w:r>
    </w:p>
    <w:p w:rsidR="00ED0F69" w:rsidRPr="00ED0F69" w:rsidRDefault="002F50E7" w:rsidP="00ED0F69">
      <w:pPr>
        <w:jc w:val="both"/>
        <w:rPr>
          <w:rFonts w:ascii="Arial" w:hAnsi="Arial" w:cs="Arial"/>
        </w:rPr>
      </w:pPr>
      <w:hyperlink r:id="rId44" w:history="1">
        <w:r w:rsidR="00ED0F69" w:rsidRPr="00ED0F69">
          <w:rPr>
            <w:rStyle w:val="a3"/>
            <w:rFonts w:ascii="Arial" w:hAnsi="Arial" w:cs="Arial"/>
            <w:b/>
            <w:bCs/>
            <w:color w:val="076A53"/>
          </w:rPr>
          <w:t>http://cbr.ru/press/event/?id=8102</w:t>
        </w:r>
      </w:hyperlink>
    </w:p>
    <w:p w:rsidR="00ED0F69" w:rsidRPr="00ED0F69" w:rsidRDefault="00ED0F69" w:rsidP="00ED0F69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ED0F69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ED0F69">
        <w:rPr>
          <w:rFonts w:ascii="Arial" w:hAnsi="Arial" w:cs="Arial"/>
          <w:color w:val="FF0000"/>
          <w:sz w:val="21"/>
          <w:szCs w:val="21"/>
        </w:rPr>
        <w:t>очень полезная инициатива!</w:t>
      </w:r>
    </w:p>
    <w:p w:rsidR="00ED0F69" w:rsidRPr="00ED0F69" w:rsidRDefault="00ED0F69" w:rsidP="00ED0F69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ED0F69">
        <w:rPr>
          <w:rFonts w:ascii="Arial" w:hAnsi="Arial" w:cs="Arial"/>
          <w:b/>
          <w:bCs/>
          <w:color w:val="C00000"/>
          <w:sz w:val="21"/>
          <w:szCs w:val="21"/>
        </w:rPr>
        <w:t>О новых способах мошенничества и стоимости клиентских данных на черном рынке:</w:t>
      </w:r>
    </w:p>
    <w:p w:rsidR="00F75137" w:rsidRPr="00ED0F69" w:rsidRDefault="002F50E7" w:rsidP="00ED0F69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5" w:history="1">
        <w:r w:rsidR="00ED0F69" w:rsidRPr="00ED0F6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http://cbr.ru/press/event/?id=8115</w:t>
        </w:r>
      </w:hyperlink>
    </w:p>
    <w:p w:rsidR="00F75137" w:rsidRPr="00F75137" w:rsidRDefault="00F75137" w:rsidP="00F75137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F75137">
        <w:rPr>
          <w:rFonts w:ascii="Arial" w:hAnsi="Arial" w:cs="Arial"/>
          <w:b/>
          <w:bCs/>
          <w:color w:val="C00000"/>
          <w:sz w:val="21"/>
          <w:szCs w:val="21"/>
        </w:rPr>
        <w:t>Союз страховщиков предупредил о новом виде мошенничества с ОСАГО:</w:t>
      </w:r>
    </w:p>
    <w:p w:rsidR="00F75137" w:rsidRPr="00F75137" w:rsidRDefault="002F50E7" w:rsidP="00F75137">
      <w:pPr>
        <w:jc w:val="both"/>
        <w:rPr>
          <w:rFonts w:ascii="Arial" w:hAnsi="Arial" w:cs="Arial"/>
          <w:sz w:val="21"/>
          <w:szCs w:val="21"/>
        </w:rPr>
      </w:pPr>
      <w:hyperlink r:id="rId46" w:history="1">
        <w:r w:rsidR="00F75137" w:rsidRPr="00F7513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https://www.banki.ru/news/lenta/?id=10933461</w:t>
        </w:r>
      </w:hyperlink>
    </w:p>
    <w:p w:rsidR="00F75137" w:rsidRPr="00F75137" w:rsidRDefault="00F75137" w:rsidP="00F75137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F75137">
        <w:rPr>
          <w:rFonts w:ascii="Arial" w:hAnsi="Arial" w:cs="Arial"/>
          <w:b/>
          <w:bCs/>
          <w:color w:val="C00000"/>
          <w:sz w:val="21"/>
          <w:szCs w:val="21"/>
        </w:rPr>
        <w:t>Подпись фальшивая, миллионы настоящие. Как защититься от списания денег по липовой доверенности:</w:t>
      </w:r>
    </w:p>
    <w:p w:rsidR="00F75137" w:rsidRPr="00F75137" w:rsidRDefault="002F50E7" w:rsidP="00F75137">
      <w:pPr>
        <w:jc w:val="both"/>
        <w:rPr>
          <w:rFonts w:ascii="Arial" w:hAnsi="Arial" w:cs="Arial"/>
          <w:sz w:val="21"/>
          <w:szCs w:val="21"/>
        </w:rPr>
      </w:pPr>
      <w:hyperlink r:id="rId47" w:history="1">
        <w:r w:rsidR="00F75137" w:rsidRPr="00F7513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https://www.banki.ru/news/daytheme/?id=10933335</w:t>
        </w:r>
      </w:hyperlink>
    </w:p>
    <w:p w:rsidR="00F75137" w:rsidRPr="00F75137" w:rsidRDefault="00F75137" w:rsidP="00F75137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F75137">
        <w:rPr>
          <w:rFonts w:ascii="Arial" w:hAnsi="Arial" w:cs="Arial"/>
          <w:b/>
          <w:bCs/>
          <w:sz w:val="21"/>
          <w:szCs w:val="21"/>
        </w:rPr>
        <w:t>Новости (подготовлено экспертами компании "Гарант"):</w:t>
      </w:r>
    </w:p>
    <w:p w:rsidR="00F75137" w:rsidRPr="00F75137" w:rsidRDefault="002F50E7" w:rsidP="00F75137">
      <w:pPr>
        <w:jc w:val="both"/>
        <w:rPr>
          <w:rFonts w:ascii="Arial" w:hAnsi="Arial" w:cs="Arial"/>
          <w:sz w:val="21"/>
          <w:szCs w:val="21"/>
        </w:rPr>
      </w:pPr>
      <w:hyperlink r:id="rId48" w:history="1">
        <w:r w:rsidR="00F75137" w:rsidRPr="00F7513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http://base.garant.ru/57401938/</w:t>
        </w:r>
      </w:hyperlink>
      <w:r w:rsidR="00F75137" w:rsidRPr="00F75137">
        <w:rPr>
          <w:rFonts w:ascii="Arial" w:hAnsi="Arial" w:cs="Arial"/>
          <w:sz w:val="21"/>
          <w:szCs w:val="21"/>
        </w:rPr>
        <w:br/>
      </w:r>
    </w:p>
    <w:p w:rsidR="00F75137" w:rsidRPr="00F75137" w:rsidRDefault="00F75137" w:rsidP="00F75137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75137">
        <w:rPr>
          <w:rFonts w:ascii="Arial" w:hAnsi="Arial" w:cs="Arial"/>
          <w:b/>
          <w:bCs/>
          <w:color w:val="55595C"/>
          <w:sz w:val="21"/>
          <w:szCs w:val="21"/>
        </w:rPr>
        <w:t>1. Банк России перестанет рассматривать жалобы граждан на банки. </w:t>
      </w:r>
      <w:r w:rsidRPr="00F75137">
        <w:rPr>
          <w:rFonts w:ascii="Arial" w:hAnsi="Arial" w:cs="Arial"/>
          <w:color w:val="55595C"/>
          <w:sz w:val="21"/>
          <w:szCs w:val="21"/>
        </w:rPr>
        <w:t>...Центробанк одобрил предложение Национальной финансовой ассоциации (НФА) об изменении порядка работы с претензиями граждан к деятельности банков. Теперь при поступлении в ЦБ жалобы на какой-либо банк регулятор не станет ее проверять, как это происходило раньше, а направит претензию непосредственно в банк. Тот, соответственно, сам рассмотрит жалобу на себя и подготовит ответ клиенту, передав копию в Банк России. Новая схема предполагает реализацию принципа «нет жалоб – реже проверки»: чем меньше претензий поступит в адрес кредитной организации, тем мягче будет становиться надзор со стороны регулятора...:</w:t>
      </w:r>
    </w:p>
    <w:p w:rsidR="00F75137" w:rsidRPr="00F75137" w:rsidRDefault="002F50E7" w:rsidP="00F75137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9" w:history="1">
        <w:r w:rsidR="00F75137" w:rsidRPr="00F7513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https://www.vedomosti.ru/finance/articles/2020/09/14/839904-bank-perestanet?utm_campaign=vedomosti_public&amp;utm_content=839904-bank-perestanet&amp;utm_medium=social&amp;utm_source=telegram_ved</w:t>
        </w:r>
      </w:hyperlink>
    </w:p>
    <w:p w:rsidR="00F75137" w:rsidRPr="00F75137" w:rsidRDefault="00F75137" w:rsidP="00F75137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F75137">
        <w:rPr>
          <w:rFonts w:ascii="Arial" w:hAnsi="Arial" w:cs="Arial"/>
          <w:b/>
          <w:bCs/>
          <w:color w:val="C00000"/>
          <w:sz w:val="21"/>
          <w:szCs w:val="21"/>
        </w:rPr>
        <w:t>2. Как вернуть деньги, если их незаконно списали судебные приставы:</w:t>
      </w:r>
    </w:p>
    <w:p w:rsidR="00F75137" w:rsidRPr="00F75137" w:rsidRDefault="002F50E7" w:rsidP="00F75137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0" w:history="1">
        <w:r w:rsidR="00F75137" w:rsidRPr="00F7513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https://fincult.info/article/kak-vernut-dengi-esli-ikh-nezakonno-spisali-sudebnye-pristavy/</w:t>
        </w:r>
      </w:hyperlink>
    </w:p>
    <w:p w:rsidR="00F75137" w:rsidRPr="00F75137" w:rsidRDefault="00F75137" w:rsidP="00F75137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75137">
        <w:rPr>
          <w:rFonts w:ascii="Arial" w:hAnsi="Arial" w:cs="Arial"/>
          <w:b/>
          <w:bCs/>
          <w:color w:val="55595C"/>
          <w:sz w:val="21"/>
          <w:szCs w:val="21"/>
        </w:rPr>
        <w:t>3. Я отсудил у туроператора 70 </w:t>
      </w:r>
      <w:proofErr w:type="gramStart"/>
      <w:r w:rsidRPr="00F75137">
        <w:rPr>
          <w:rFonts w:ascii="Arial" w:hAnsi="Arial" w:cs="Arial"/>
          <w:b/>
          <w:bCs/>
          <w:color w:val="55595C"/>
          <w:sz w:val="21"/>
          <w:szCs w:val="21"/>
        </w:rPr>
        <w:t>300 ₽.</w:t>
      </w:r>
      <w:proofErr w:type="gramEnd"/>
      <w:r w:rsidRPr="00F75137">
        <w:rPr>
          <w:rFonts w:ascii="Arial" w:hAnsi="Arial" w:cs="Arial"/>
          <w:b/>
          <w:bCs/>
          <w:color w:val="55595C"/>
          <w:sz w:val="21"/>
          <w:szCs w:val="21"/>
        </w:rPr>
        <w:t> </w:t>
      </w:r>
      <w:r w:rsidRPr="00F75137">
        <w:rPr>
          <w:rFonts w:ascii="Arial" w:hAnsi="Arial" w:cs="Arial"/>
          <w:color w:val="55595C"/>
          <w:sz w:val="21"/>
          <w:szCs w:val="21"/>
        </w:rPr>
        <w:t> Потому что отель не соответствовал количеству звезд:</w:t>
      </w:r>
    </w:p>
    <w:p w:rsidR="00F75137" w:rsidRPr="00F75137" w:rsidRDefault="002F50E7" w:rsidP="00F75137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1" w:history="1">
        <w:r w:rsidR="00F75137" w:rsidRPr="00F7513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https://journal.tinkoff.ru/very-bad-hotel/?mindbox-click-id=e5a392d5-213b-47b7-a5c6-115ff5674363&amp;utm_source=bestof&amp;utm_medium=email&amp;utm_campaign=glav-141</w:t>
        </w:r>
      </w:hyperlink>
    </w:p>
    <w:p w:rsidR="00F75137" w:rsidRPr="00F75137" w:rsidRDefault="00F75137" w:rsidP="00F75137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75137">
        <w:rPr>
          <w:rFonts w:ascii="Arial" w:hAnsi="Arial" w:cs="Arial"/>
          <w:b/>
          <w:bCs/>
          <w:color w:val="55595C"/>
          <w:sz w:val="21"/>
          <w:szCs w:val="21"/>
        </w:rPr>
        <w:t>4. Банковские клиенты рассказали о навязывании им страховки от хищений с карт.</w:t>
      </w:r>
    </w:p>
    <w:p w:rsidR="004B4B7A" w:rsidRPr="00F75137" w:rsidRDefault="002F50E7" w:rsidP="004B4B7A">
      <w:pPr>
        <w:pStyle w:val="a4"/>
        <w:spacing w:before="0" w:beforeAutospacing="0"/>
        <w:jc w:val="both"/>
        <w:rPr>
          <w:rFonts w:ascii="Helvetica Neue" w:hAnsi="Helvetica Neue"/>
          <w:color w:val="55595C"/>
          <w:sz w:val="21"/>
          <w:szCs w:val="21"/>
        </w:rPr>
      </w:pPr>
      <w:hyperlink r:id="rId52" w:history="1">
        <w:r w:rsidR="00F75137" w:rsidRPr="00F7513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https://www.banki.ru/news/lenta/?id=10933082</w:t>
        </w:r>
      </w:hyperlink>
      <w:r w:rsidR="00F75137">
        <w:rPr>
          <w:rFonts w:ascii="Helvetica Neue" w:hAnsi="Helvetica Neue"/>
          <w:b/>
          <w:bCs/>
          <w:color w:val="55595C"/>
          <w:sz w:val="21"/>
          <w:szCs w:val="21"/>
        </w:rPr>
        <w:br/>
      </w:r>
    </w:p>
    <w:p w:rsidR="004B4B7A" w:rsidRDefault="004B4B7A" w:rsidP="004B4B7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D55F72" w:rsidRPr="00761CC3" w:rsidRDefault="00D55F72" w:rsidP="00D55F72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5" w:name="_Toc51424807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пенсионной системы Российской Федерации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9026E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Новости </w:t>
      </w:r>
      <w:r w:rsidRPr="00761CC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Минтруда России. Социальная поддержка.</w:t>
      </w:r>
      <w:bookmarkEnd w:id="5"/>
    </w:p>
    <w:p w:rsidR="00D55F72" w:rsidRPr="00D55F72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 xml:space="preserve">Семьи, которые еще не подали заявления на выплаты детям, введенные в связи с </w:t>
      </w:r>
      <w:proofErr w:type="spellStart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коронавирусом</w:t>
      </w:r>
      <w:proofErr w:type="spellEnd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 xml:space="preserve">, могут обратиться с заявлением по 30 сентября 2020 года включительно. (Госдума </w:t>
      </w:r>
      <w:proofErr w:type="spellStart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ВКонтакте</w:t>
      </w:r>
      <w:proofErr w:type="spellEnd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)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D55F72" w:rsidRPr="00D55F72" w:rsidRDefault="002F50E7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3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https://m.vk.com/wall-138347372_918151</w:t>
        </w:r>
      </w:hyperlink>
    </w:p>
    <w:p w:rsidR="00D55F72" w:rsidRPr="00D55F72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Если вы получаете социальные выплаты на банковские карты, эта новость для вас. Рассказываем, почему в таком случае важно оформить карту «Мир» не позднее сентября. О том, как это сделать, - в нашем новом материале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D55F72" w:rsidRPr="00D55F72" w:rsidRDefault="002F50E7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4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https://m.vk.com/wall-138347372_917625</w:t>
        </w:r>
      </w:hyperlink>
      <w:r w:rsidR="00D55F72" w:rsidRPr="00D55F72">
        <w:rPr>
          <w:rFonts w:ascii="Arial" w:hAnsi="Arial" w:cs="Arial"/>
          <w:b/>
          <w:bCs/>
          <w:color w:val="55595C"/>
          <w:sz w:val="21"/>
          <w:szCs w:val="21"/>
        </w:rPr>
        <w:br/>
      </w:r>
    </w:p>
    <w:p w:rsidR="00D55F72" w:rsidRPr="00D55F72" w:rsidRDefault="00D55F72" w:rsidP="00D55F72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proofErr w:type="spellStart"/>
      <w:r w:rsidRPr="00D55F72">
        <w:rPr>
          <w:rFonts w:ascii="Arial" w:hAnsi="Arial" w:cs="Arial"/>
          <w:b/>
          <w:bCs/>
          <w:sz w:val="21"/>
          <w:szCs w:val="21"/>
        </w:rPr>
        <w:t>Маткапитал</w:t>
      </w:r>
      <w:proofErr w:type="spellEnd"/>
      <w:r w:rsidRPr="00D55F72">
        <w:rPr>
          <w:rFonts w:ascii="Arial" w:hAnsi="Arial" w:cs="Arial"/>
          <w:b/>
          <w:bCs/>
          <w:sz w:val="21"/>
          <w:szCs w:val="21"/>
        </w:rPr>
        <w:t xml:space="preserve"> в 2021 году вырастет на 3,7%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D55F72" w:rsidRPr="00D55F72" w:rsidRDefault="002F50E7" w:rsidP="00D55F72">
      <w:pPr>
        <w:jc w:val="both"/>
        <w:rPr>
          <w:rFonts w:ascii="Arial" w:hAnsi="Arial" w:cs="Arial"/>
          <w:sz w:val="21"/>
          <w:szCs w:val="21"/>
        </w:rPr>
      </w:pPr>
      <w:hyperlink r:id="rId55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https://www.kommersant.ru/doc/4492236?utm_source=yxnews&amp;utm_medium=desktop</w:t>
        </w:r>
      </w:hyperlink>
    </w:p>
    <w:p w:rsidR="00D55F72" w:rsidRPr="00D55F72" w:rsidRDefault="00D55F72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D55F72">
        <w:rPr>
          <w:rFonts w:ascii="Arial" w:hAnsi="Arial" w:cs="Arial"/>
          <w:b/>
          <w:bCs/>
          <w:sz w:val="21"/>
          <w:szCs w:val="21"/>
        </w:rPr>
        <w:t>Среднегодовой размер пенсии в 2021 году увеличат до 17 443 рублей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D55F72" w:rsidRPr="00D55F72" w:rsidRDefault="002F50E7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56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https://news.mail.ru/politics/43359950/?frommail=1</w:t>
        </w:r>
      </w:hyperlink>
    </w:p>
    <w:p w:rsidR="00D55F72" w:rsidRDefault="00D55F72" w:rsidP="00D55F72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</w:p>
    <w:p w:rsidR="00D55F72" w:rsidRPr="00D55F72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1. Большинство российских учителей планируют работать на пенсии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D55F72" w:rsidRPr="00D55F72" w:rsidRDefault="002F50E7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7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https://activityedu.ru/News/bolshinstvo-rossiyskih-uchiteley-planiruyut-rabotat-na-pensii/?utm_source=facebook&amp;utm_medium=social&amp;utm_campaign=news&amp;utm_content=obschee&amp;fbclid=IwAR2YrX-9SJlEmd2TBLZL_DwXruL8mk81pUzr4FRVhAj9Nnzb5RANikfikXU/</w:t>
        </w:r>
      </w:hyperlink>
    </w:p>
    <w:p w:rsidR="00D55F72" w:rsidRPr="00D55F72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2. Как выбрать вариант пенсионного обеспечения: с накопительной пенсией или без:</w:t>
      </w:r>
    </w:p>
    <w:p w:rsidR="00D55F72" w:rsidRPr="00D55F72" w:rsidRDefault="002F50E7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8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http://www.pfrf.ru/knopki/zhizn~4406</w:t>
        </w:r>
      </w:hyperlink>
    </w:p>
    <w:p w:rsidR="00D55F72" w:rsidRPr="00D55F72" w:rsidRDefault="00D55F72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D55F72">
        <w:rPr>
          <w:rFonts w:ascii="Arial" w:hAnsi="Arial" w:cs="Arial"/>
          <w:b/>
          <w:bCs/>
          <w:sz w:val="21"/>
          <w:szCs w:val="21"/>
        </w:rPr>
        <w:t>Как получать две пенсии.</w:t>
      </w:r>
      <w:r w:rsidRPr="00D55F72">
        <w:rPr>
          <w:rFonts w:ascii="Arial" w:hAnsi="Arial" w:cs="Arial"/>
          <w:sz w:val="21"/>
          <w:szCs w:val="21"/>
        </w:rPr>
        <w:t xml:space="preserve"> Первая пенсия — </w:t>
      </w:r>
      <w:r>
        <w:rPr>
          <w:rFonts w:ascii="Arial" w:hAnsi="Arial" w:cs="Arial"/>
          <w:sz w:val="21"/>
          <w:szCs w:val="21"/>
        </w:rPr>
        <w:t>от государства, вторая — от НПФ:</w:t>
      </w:r>
    </w:p>
    <w:p w:rsidR="00D55F72" w:rsidRPr="00D55F72" w:rsidRDefault="002F50E7" w:rsidP="00D55F7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59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https://journal.tinkoff.ru/npo/</w:t>
        </w:r>
      </w:hyperlink>
    </w:p>
    <w:p w:rsidR="00D55F72" w:rsidRPr="00D55F72" w:rsidRDefault="00D55F72" w:rsidP="00D55F72">
      <w:pPr>
        <w:jc w:val="both"/>
        <w:rPr>
          <w:rFonts w:ascii="Arial" w:hAnsi="Arial" w:cs="Arial"/>
          <w:sz w:val="21"/>
          <w:szCs w:val="21"/>
        </w:rPr>
      </w:pPr>
      <w:r w:rsidRPr="00D55F72">
        <w:rPr>
          <w:rFonts w:ascii="Arial" w:hAnsi="Arial" w:cs="Arial"/>
          <w:b/>
          <w:bCs/>
          <w:sz w:val="21"/>
          <w:szCs w:val="21"/>
        </w:rPr>
        <w:t>Добровольная пенсия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D55F72" w:rsidRPr="00D55F72" w:rsidRDefault="002F50E7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0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https://xn--80afmshcb2bdox6g.xn--p1ai/</w:t>
        </w:r>
        <w:proofErr w:type="spellStart"/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media</w:t>
        </w:r>
        <w:proofErr w:type="spellEnd"/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/</w:t>
        </w:r>
        <w:proofErr w:type="spellStart"/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documents</w:t>
        </w:r>
        <w:proofErr w:type="spellEnd"/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/HMZ_INFO_DPN.pdf</w:t>
        </w:r>
      </w:hyperlink>
    </w:p>
    <w:p w:rsidR="00D55F72" w:rsidRPr="00D55F72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 xml:space="preserve">3. Пять лет до пенсии. Какие льготы и гарантии положены </w:t>
      </w:r>
      <w:proofErr w:type="spellStart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предпенсионерам</w:t>
      </w:r>
      <w:proofErr w:type="spellEnd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D55F72" w:rsidRPr="00D55F72" w:rsidRDefault="002F50E7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1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https://news.mail.ru/society/43381408/?frommail=1</w:t>
        </w:r>
      </w:hyperlink>
    </w:p>
    <w:p w:rsidR="00D55F72" w:rsidRDefault="00D55F72" w:rsidP="00D55F7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8F762D" w:rsidRPr="00A7389E" w:rsidRDefault="008F762D" w:rsidP="008F762D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6" w:name="_Toc51424808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Финансы в цифре. </w:t>
      </w:r>
      <w:proofErr w:type="spellStart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Маркетплейс</w:t>
      </w:r>
      <w:proofErr w:type="spellEnd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Системы удаленного обслуживания. </w:t>
      </w:r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6"/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  </w:t>
      </w:r>
    </w:p>
    <w:p w:rsidR="008F762D" w:rsidRPr="00D55F72" w:rsidRDefault="008F762D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 xml:space="preserve">1. Что такое </w:t>
      </w:r>
      <w:proofErr w:type="spellStart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маркетплейс</w:t>
      </w:r>
      <w:proofErr w:type="spellEnd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 xml:space="preserve"> ЦБ. Как работает и зачем нужен:</w:t>
      </w:r>
    </w:p>
    <w:p w:rsidR="008F762D" w:rsidRPr="00D55F72" w:rsidRDefault="002F50E7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i/>
          <w:iCs/>
          <w:color w:val="55595C"/>
          <w:sz w:val="21"/>
          <w:szCs w:val="21"/>
        </w:rPr>
      </w:pPr>
      <w:hyperlink r:id="rId62" w:history="1">
        <w:r w:rsidR="008F762D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https://journal.tinkoff.ru/guide/cb-marketplace/?mindbox-click-id=d8318a2b-d6b1-4f74-be13-572087c28d8b&amp;utm_source=investnique&amp;utm_medium=email&amp;utm_campaign=invest-85</w:t>
        </w:r>
      </w:hyperlink>
    </w:p>
    <w:p w:rsidR="008F762D" w:rsidRPr="00D55F72" w:rsidRDefault="008F762D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i/>
          <w:iCs/>
          <w:color w:val="55595C"/>
          <w:sz w:val="21"/>
          <w:szCs w:val="21"/>
        </w:rPr>
        <w:t>Комментарий МФЦ: </w:t>
      </w:r>
      <w:r w:rsidRPr="00D55F72">
        <w:rPr>
          <w:rFonts w:ascii="Arial" w:hAnsi="Arial" w:cs="Arial"/>
          <w:color w:val="55595C"/>
          <w:sz w:val="21"/>
          <w:szCs w:val="21"/>
        </w:rPr>
        <w:t>изучите! Упростит получение доступа к услугам разных банков, появится возможность получить выбранную услугу в надежной среде в одном месте.</w:t>
      </w:r>
    </w:p>
    <w:p w:rsidR="008F762D" w:rsidRPr="00D55F72" w:rsidRDefault="008F762D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2. Как перейти на дистанционное обучение и не ошибиться при выборе школы:</w:t>
      </w:r>
    </w:p>
    <w:p w:rsidR="008F762D" w:rsidRPr="00D55F72" w:rsidRDefault="002F50E7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3" w:history="1">
        <w:r w:rsidR="008F762D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https://activityedu.ru/Blogs/analytics/kak-pereyti-na-distancionnoe-obuchenie-i-ne-oshibitsya-pri-vybore-shkoly/?utm_source=facebook&amp;utm_medium=social&amp;utm_campaign=article&amp;utm_content=roditel&amp;fbclid=IwAR3XvgiYr-2Cw8WaDLQ-vXepzdpQYpD9v7Gwa6zy7LZGOGoxy4Fn-zWVNn4/</w:t>
        </w:r>
      </w:hyperlink>
    </w:p>
    <w:p w:rsidR="008F762D" w:rsidRPr="00D55F72" w:rsidRDefault="008F762D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3. Пенсии переводят на упрощенку. </w:t>
      </w:r>
      <w:r w:rsidRPr="00D55F72">
        <w:rPr>
          <w:rFonts w:ascii="Arial" w:hAnsi="Arial" w:cs="Arial"/>
          <w:color w:val="55595C"/>
          <w:sz w:val="21"/>
          <w:szCs w:val="21"/>
        </w:rPr>
        <w:t>НПФ вписывают в свои правила электронную подпись под договором об ОПС:</w:t>
      </w:r>
    </w:p>
    <w:p w:rsidR="008F762D" w:rsidRPr="00D55F72" w:rsidRDefault="002F50E7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4" w:history="1">
        <w:r w:rsidR="008F762D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https://www.kommersant.ru/doc/4483104</w:t>
        </w:r>
      </w:hyperlink>
    </w:p>
    <w:p w:rsidR="008F762D" w:rsidRDefault="008F762D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r w:rsidRPr="00D55F72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D55F72">
        <w:rPr>
          <w:rFonts w:ascii="Arial" w:hAnsi="Arial" w:cs="Arial"/>
          <w:color w:val="FF0000"/>
          <w:sz w:val="21"/>
          <w:szCs w:val="21"/>
        </w:rPr>
        <w:t>Электронная подпись - это будущее. Изучите закон об ЭП</w:t>
      </w:r>
      <w:r w:rsidRPr="00D55F72">
        <w:rPr>
          <w:rFonts w:ascii="Arial" w:hAnsi="Arial" w:cs="Arial"/>
          <w:b/>
          <w:bCs/>
          <w:color w:val="FF0000"/>
          <w:sz w:val="21"/>
          <w:szCs w:val="21"/>
        </w:rPr>
        <w:t>:</w:t>
      </w:r>
    </w:p>
    <w:p w:rsidR="008F762D" w:rsidRPr="00D55F72" w:rsidRDefault="002F50E7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5" w:history="1">
        <w:r w:rsidR="008F762D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http://www.consultant.ru/document/cons_doc_LAW_112701/</w:t>
        </w:r>
      </w:hyperlink>
    </w:p>
    <w:p w:rsidR="008F762D" w:rsidRPr="00D55F72" w:rsidRDefault="008F762D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4. На «</w:t>
      </w:r>
      <w:proofErr w:type="spellStart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Госуслугах</w:t>
      </w:r>
      <w:proofErr w:type="spellEnd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» теперь можно оценить школьное питание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8F762D" w:rsidRPr="00D55F72" w:rsidRDefault="002F50E7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6" w:history="1">
        <w:r w:rsidR="008F762D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https://edu.gov.ru/press/2913/na-gosuslugah-teper-mozhno-ocenit-shkolnoe-pitanie/</w:t>
        </w:r>
      </w:hyperlink>
    </w:p>
    <w:p w:rsidR="008F762D" w:rsidRPr="00D55F72" w:rsidRDefault="008F762D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5. Люди с инвалидностью смогут покупать льготные билеты на поезда с декабря этого года онлайн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8F762D" w:rsidRDefault="002F50E7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7" w:history="1">
        <w:r w:rsidR="008F762D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http://rapsinews.ru/human_rights_protection_news/20200916/306278448.html</w:t>
        </w:r>
      </w:hyperlink>
    </w:p>
    <w:p w:rsidR="008F762D" w:rsidRPr="00704A34" w:rsidRDefault="008F762D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704A34">
        <w:rPr>
          <w:rFonts w:ascii="Arial" w:hAnsi="Arial" w:cs="Arial"/>
          <w:b/>
          <w:bCs/>
          <w:color w:val="55595C"/>
          <w:sz w:val="21"/>
          <w:szCs w:val="21"/>
        </w:rPr>
        <w:t>6. Пополнять наличными анонимные электронные кошельки под транспортные карты можно будет до 1 апреля 2021 года.</w:t>
      </w:r>
    </w:p>
    <w:p w:rsidR="008F762D" w:rsidRPr="00704A34" w:rsidRDefault="002F50E7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8" w:history="1">
        <w:r w:rsidR="008F762D" w:rsidRPr="00704A3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http://cbr.ru/press/event/?id=8118</w:t>
        </w:r>
      </w:hyperlink>
    </w:p>
    <w:p w:rsidR="008F762D" w:rsidRPr="00D55F72" w:rsidRDefault="008F762D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8F762D" w:rsidRPr="00AC2518" w:rsidRDefault="008F762D" w:rsidP="008F762D">
      <w:pPr>
        <w:pStyle w:val="a4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4B4B7A" w:rsidRPr="00510A77" w:rsidRDefault="004B4B7A" w:rsidP="004B4B7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7" w:name="_Toc51424809"/>
      <w:r w:rsidRPr="00E950E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Кредитование. Банки и МФО. Тенденции</w:t>
      </w:r>
      <w:bookmarkEnd w:id="7"/>
    </w:p>
    <w:p w:rsidR="00D55F72" w:rsidRDefault="00D55F72" w:rsidP="00D55F72">
      <w:pPr>
        <w:pStyle w:val="a4"/>
        <w:shd w:val="clear" w:color="auto" w:fill="FFFFFF"/>
        <w:spacing w:before="0" w:beforeAutospacing="0"/>
        <w:rPr>
          <w:rFonts w:ascii="Helvetica Neue" w:hAnsi="Helvetica Neue"/>
          <w:color w:val="55595C"/>
          <w:sz w:val="21"/>
          <w:szCs w:val="21"/>
        </w:rPr>
      </w:pPr>
      <w:r>
        <w:rPr>
          <w:rFonts w:ascii="Helvetica Neue" w:hAnsi="Helvetica Neue"/>
          <w:b/>
          <w:bCs/>
          <w:color w:val="55595C"/>
          <w:sz w:val="21"/>
          <w:szCs w:val="21"/>
        </w:rPr>
        <w:t>18 сентября 2020 г.</w:t>
      </w:r>
    </w:p>
    <w:p w:rsidR="00D55F72" w:rsidRPr="00D55F72" w:rsidRDefault="00D55F72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C00000"/>
          <w:sz w:val="21"/>
          <w:szCs w:val="21"/>
        </w:rPr>
        <w:t>Если гражданин предвидит, что не сможет погасить свои долги в установленный срок, он может объявить о банкротстве</w:t>
      </w: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 xml:space="preserve">. С 1 сентября заработал новый механизм внесудебного банкротства для россиян. Он дает возможность списать неподъемные долги довольно быстро и без затрат. Рассказываем о законе подробнее. (Госдума </w:t>
      </w:r>
      <w:proofErr w:type="spellStart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ВКонтакте</w:t>
      </w:r>
      <w:proofErr w:type="spellEnd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)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D55F72" w:rsidRPr="00D55F72" w:rsidRDefault="002F50E7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9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https://m.vk.com/wall-138347372_916976</w:t>
        </w:r>
      </w:hyperlink>
    </w:p>
    <w:p w:rsidR="00D55F72" w:rsidRPr="00D55F72" w:rsidRDefault="00D55F72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D55F72" w:rsidRPr="00D55F72" w:rsidRDefault="00D55F72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1. </w:t>
      </w:r>
      <w:proofErr w:type="spellStart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Микрозаймы</w:t>
      </w:r>
      <w:proofErr w:type="spellEnd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 xml:space="preserve"> уходят в тень. Значительная часть МФО не выдержала проверку пандемией и регулированием:</w:t>
      </w:r>
    </w:p>
    <w:p w:rsidR="00D55F72" w:rsidRDefault="002F50E7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0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https://www.kommersant.ru/doc/4493633?fbclid=IwAR2IQvBjgwDcAiTJYARL8QDXKUEga2-eg8oyjIW8GfhA3c9Ks2aW9ZtUQv0</w:t>
        </w:r>
      </w:hyperlink>
    </w:p>
    <w:p w:rsidR="00D55F72" w:rsidRPr="00D55F72" w:rsidRDefault="00D55F72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D55F72">
        <w:rPr>
          <w:rFonts w:ascii="Arial" w:hAnsi="Arial" w:cs="Arial"/>
          <w:i/>
          <w:color w:val="FF0000"/>
          <w:sz w:val="21"/>
          <w:szCs w:val="21"/>
        </w:rPr>
        <w:t>Комментарий МФЦ:</w:t>
      </w:r>
      <w:r w:rsidRPr="00D55F72">
        <w:rPr>
          <w:rFonts w:ascii="Arial" w:hAnsi="Arial" w:cs="Arial"/>
          <w:color w:val="FF0000"/>
          <w:sz w:val="21"/>
          <w:szCs w:val="21"/>
        </w:rPr>
        <w:t xml:space="preserve"> "черные кредиторы" - это очень опасно. Взяв кредит у них, Вам не смогут помочь контролирующие органы, так как это нелегалы! Если человек не рассчитал свои силы, то такие нелегалы могут требовать вернуть долг очень жестко.</w:t>
      </w:r>
    </w:p>
    <w:p w:rsidR="00D55F72" w:rsidRPr="00D55F72" w:rsidRDefault="00D55F72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FF0000"/>
          <w:sz w:val="21"/>
          <w:szCs w:val="21"/>
        </w:rPr>
        <w:t>Легальные МФО: </w:t>
      </w:r>
      <w:hyperlink r:id="rId71" w:history="1">
        <w:r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http://cbr.ru/microfinance/</w:t>
        </w:r>
      </w:hyperlink>
    </w:p>
    <w:p w:rsidR="00D55F72" w:rsidRPr="00D55F72" w:rsidRDefault="00D55F72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2. </w:t>
      </w:r>
      <w:proofErr w:type="spellStart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Скоринг</w:t>
      </w:r>
      <w:proofErr w:type="spellEnd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: как банки и МФО решают, давать ли вам кредит:</w:t>
      </w:r>
    </w:p>
    <w:p w:rsidR="00D55F72" w:rsidRPr="00D55F72" w:rsidRDefault="002F50E7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2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https://fincult.info/article/skoring-kak-banki-i-mfo-reshayut-davat-li-vam-kredit/</w:t>
        </w:r>
      </w:hyperlink>
    </w:p>
    <w:p w:rsidR="00D55F72" w:rsidRPr="00D55F72" w:rsidRDefault="00D55F72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D55F72">
        <w:rPr>
          <w:rFonts w:ascii="Arial" w:hAnsi="Arial" w:cs="Arial"/>
          <w:b/>
          <w:bCs/>
          <w:color w:val="C00000"/>
          <w:sz w:val="21"/>
          <w:szCs w:val="21"/>
        </w:rPr>
        <w:t>3. Как взять ипотеку с господдержкой: 7 действующих программ:</w:t>
      </w:r>
    </w:p>
    <w:p w:rsidR="00D55F72" w:rsidRPr="00D55F72" w:rsidRDefault="002F50E7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3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https://journal.tinkoff.ru/short/how-to-gosipoteka/?mindbox-click-id=8f496980-4411-4561-8bad-dae26685ee0e&amp;utm_source=bestof&amp;utm_medium=email&amp;utm_campaign=sub-185</w:t>
        </w:r>
      </w:hyperlink>
    </w:p>
    <w:p w:rsidR="00D55F72" w:rsidRPr="00D55F72" w:rsidRDefault="00D55F72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 xml:space="preserve">4. Разбор </w:t>
      </w:r>
      <w:proofErr w:type="spellStart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Банки.ру</w:t>
      </w:r>
      <w:proofErr w:type="spellEnd"/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. «Ноль сомнений» от Почта Банка: когда кризис не помеха, чтобы взять кредит:</w:t>
      </w:r>
    </w:p>
    <w:p w:rsidR="00D55F72" w:rsidRPr="00D55F72" w:rsidRDefault="002F50E7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4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https://www.banki.ru/news/daytheme/?id=10930592</w:t>
        </w:r>
      </w:hyperlink>
    </w:p>
    <w:p w:rsidR="00D55F72" w:rsidRPr="00D55F72" w:rsidRDefault="00D55F72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D55F72">
        <w:rPr>
          <w:rFonts w:ascii="Arial" w:hAnsi="Arial" w:cs="Arial"/>
          <w:b/>
          <w:bCs/>
          <w:color w:val="55595C"/>
          <w:sz w:val="21"/>
          <w:szCs w:val="21"/>
        </w:rPr>
        <w:t>5. Льготы идут на готовое. </w:t>
      </w:r>
      <w:r w:rsidRPr="00D55F72">
        <w:rPr>
          <w:rFonts w:ascii="Arial" w:hAnsi="Arial" w:cs="Arial"/>
          <w:color w:val="55595C"/>
          <w:sz w:val="21"/>
          <w:szCs w:val="21"/>
        </w:rPr>
        <w:t>Новые условия ипотеки в ДФО оформили официально.</w:t>
      </w:r>
    </w:p>
    <w:p w:rsidR="004B4B7A" w:rsidRPr="00D55F72" w:rsidRDefault="002F50E7" w:rsidP="00D55F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5" w:history="1">
        <w:r w:rsidR="00D55F72" w:rsidRPr="00D55F7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https://www.kommersant.ru/doc/4494282</w:t>
        </w:r>
      </w:hyperlink>
    </w:p>
    <w:p w:rsidR="004B4B7A" w:rsidRDefault="004B4B7A" w:rsidP="004B4B7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A8298B" w:rsidRPr="00E056BB" w:rsidRDefault="00A8298B" w:rsidP="00A8298B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8" w:name="_Toc51424810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страхования, в том числе </w:t>
      </w:r>
      <w:proofErr w:type="spellStart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агрострахования</w:t>
      </w:r>
      <w:bookmarkEnd w:id="8"/>
      <w:proofErr w:type="spellEnd"/>
    </w:p>
    <w:p w:rsidR="00A8298B" w:rsidRPr="00BF2E53" w:rsidRDefault="00A8298B" w:rsidP="00A8298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F2E53">
        <w:rPr>
          <w:rFonts w:ascii="Arial" w:hAnsi="Arial" w:cs="Arial"/>
          <w:b/>
          <w:bCs/>
          <w:color w:val="55595C"/>
          <w:sz w:val="21"/>
          <w:szCs w:val="21"/>
        </w:rPr>
        <w:t xml:space="preserve">1. «Эксперт РА» опубликовало </w:t>
      </w:r>
      <w:proofErr w:type="spellStart"/>
      <w:r w:rsidRPr="00BF2E53">
        <w:rPr>
          <w:rFonts w:ascii="Arial" w:hAnsi="Arial" w:cs="Arial"/>
          <w:b/>
          <w:bCs/>
          <w:color w:val="55595C"/>
          <w:sz w:val="21"/>
          <w:szCs w:val="21"/>
        </w:rPr>
        <w:t>рэнкинги</w:t>
      </w:r>
      <w:proofErr w:type="spellEnd"/>
      <w:r w:rsidRPr="00BF2E53">
        <w:rPr>
          <w:rFonts w:ascii="Arial" w:hAnsi="Arial" w:cs="Arial"/>
          <w:b/>
          <w:bCs/>
          <w:color w:val="55595C"/>
          <w:sz w:val="21"/>
          <w:szCs w:val="21"/>
        </w:rPr>
        <w:t xml:space="preserve"> страховых компаний по итогам 1 полугодия 2020 г.:</w:t>
      </w:r>
    </w:p>
    <w:p w:rsidR="00A8298B" w:rsidRPr="00BF2E53" w:rsidRDefault="002F50E7" w:rsidP="00A8298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6" w:history="1">
        <w:r w:rsidR="00A8298B" w:rsidRPr="00BF2E5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http://www.korins.ru/posts/6210-ekspert-ra-opublikovalo-renkingi-sk-po-itogam-1-polugodiya-2020g</w:t>
        </w:r>
      </w:hyperlink>
    </w:p>
    <w:p w:rsidR="00A8298B" w:rsidRPr="00BF2E53" w:rsidRDefault="00A8298B" w:rsidP="00A8298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F2E53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BF2E53">
        <w:rPr>
          <w:rFonts w:ascii="Arial" w:hAnsi="Arial" w:cs="Arial"/>
          <w:color w:val="FF0000"/>
          <w:sz w:val="21"/>
          <w:szCs w:val="21"/>
        </w:rPr>
        <w:t xml:space="preserve">прочитайте что такое </w:t>
      </w:r>
      <w:proofErr w:type="spellStart"/>
      <w:r w:rsidRPr="00BF2E53">
        <w:rPr>
          <w:rFonts w:ascii="Arial" w:hAnsi="Arial" w:cs="Arial"/>
          <w:color w:val="FF0000"/>
          <w:sz w:val="21"/>
          <w:szCs w:val="21"/>
        </w:rPr>
        <w:t>рэнкиги</w:t>
      </w:r>
      <w:proofErr w:type="spellEnd"/>
      <w:r w:rsidRPr="00BF2E53">
        <w:rPr>
          <w:rFonts w:ascii="Arial" w:hAnsi="Arial" w:cs="Arial"/>
          <w:color w:val="FF0000"/>
          <w:sz w:val="21"/>
          <w:szCs w:val="21"/>
        </w:rPr>
        <w:t>: "</w:t>
      </w:r>
      <w:r w:rsidRPr="00BF2E53">
        <w:rPr>
          <w:rFonts w:ascii="Arial" w:hAnsi="Arial" w:cs="Arial"/>
          <w:b/>
          <w:bCs/>
          <w:color w:val="FF0000"/>
          <w:sz w:val="21"/>
          <w:szCs w:val="21"/>
        </w:rPr>
        <w:t xml:space="preserve">Рейтинги и </w:t>
      </w:r>
      <w:proofErr w:type="spellStart"/>
      <w:r w:rsidRPr="00BF2E53">
        <w:rPr>
          <w:rFonts w:ascii="Arial" w:hAnsi="Arial" w:cs="Arial"/>
          <w:b/>
          <w:bCs/>
          <w:color w:val="FF0000"/>
          <w:sz w:val="21"/>
          <w:szCs w:val="21"/>
        </w:rPr>
        <w:t>рэнкинги</w:t>
      </w:r>
      <w:proofErr w:type="spellEnd"/>
      <w:r w:rsidRPr="00BF2E53">
        <w:rPr>
          <w:rFonts w:ascii="Arial" w:hAnsi="Arial" w:cs="Arial"/>
          <w:b/>
          <w:bCs/>
          <w:color w:val="FF0000"/>
          <w:sz w:val="21"/>
          <w:szCs w:val="21"/>
        </w:rPr>
        <w:t xml:space="preserve"> страховых компаний: какие, кому и для чего они нужны?" </w:t>
      </w:r>
      <w:hyperlink r:id="rId77" w:history="1">
        <w:r w:rsidRPr="00BF2E5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https://www.banki.ru/news/columnists/?id=10891293</w:t>
        </w:r>
      </w:hyperlink>
    </w:p>
    <w:p w:rsidR="00A8298B" w:rsidRPr="00BF2E53" w:rsidRDefault="00A8298B" w:rsidP="00A8298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F2E53">
        <w:rPr>
          <w:rFonts w:ascii="Arial" w:hAnsi="Arial" w:cs="Arial"/>
          <w:b/>
          <w:bCs/>
          <w:color w:val="55595C"/>
          <w:sz w:val="21"/>
          <w:szCs w:val="21"/>
        </w:rPr>
        <w:t>2. РСА актуализировал справочники средней стоимости. </w:t>
      </w:r>
      <w:r w:rsidRPr="00BF2E53">
        <w:rPr>
          <w:rFonts w:ascii="Arial" w:hAnsi="Arial" w:cs="Arial"/>
          <w:color w:val="55595C"/>
          <w:sz w:val="21"/>
          <w:szCs w:val="21"/>
        </w:rPr>
        <w:t xml:space="preserve">...14 сентября 2020 года Президиумом РСА приняты новые справочники средней стоимости запасных частей, материалов и </w:t>
      </w:r>
      <w:proofErr w:type="spellStart"/>
      <w:r w:rsidRPr="00BF2E53">
        <w:rPr>
          <w:rFonts w:ascii="Arial" w:hAnsi="Arial" w:cs="Arial"/>
          <w:color w:val="55595C"/>
          <w:sz w:val="21"/>
          <w:szCs w:val="21"/>
        </w:rPr>
        <w:t>нормочаса</w:t>
      </w:r>
      <w:proofErr w:type="spellEnd"/>
      <w:r w:rsidRPr="00BF2E53">
        <w:rPr>
          <w:rFonts w:ascii="Arial" w:hAnsi="Arial" w:cs="Arial"/>
          <w:color w:val="55595C"/>
          <w:sz w:val="21"/>
          <w:szCs w:val="21"/>
        </w:rPr>
        <w:t> работ при определении размера расходов на восстановительный ремонт в отношении поврежденного транспортного средства, подготовка которых была начата РСА сразу после снятия ограничений в РФ, введенных в связи с пандемией нового </w:t>
      </w:r>
      <w:proofErr w:type="spellStart"/>
      <w:r w:rsidRPr="00BF2E53">
        <w:rPr>
          <w:rFonts w:ascii="Arial" w:hAnsi="Arial" w:cs="Arial"/>
          <w:color w:val="55595C"/>
          <w:sz w:val="21"/>
          <w:szCs w:val="21"/>
        </w:rPr>
        <w:t>коронавируса</w:t>
      </w:r>
      <w:proofErr w:type="spellEnd"/>
      <w:r w:rsidRPr="00BF2E53">
        <w:rPr>
          <w:rFonts w:ascii="Arial" w:hAnsi="Arial" w:cs="Arial"/>
          <w:color w:val="55595C"/>
          <w:sz w:val="21"/>
          <w:szCs w:val="21"/>
        </w:rPr>
        <w:t>, и оперативно завершена за три месяца...:</w:t>
      </w:r>
    </w:p>
    <w:p w:rsidR="00A8298B" w:rsidRPr="00BF2E53" w:rsidRDefault="002F50E7" w:rsidP="00A8298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8" w:history="1">
        <w:r w:rsidR="00A8298B" w:rsidRPr="00BF2E5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http://www.korins.ru/posts/6206-rsa-aktualiziroval-spravochniki-sredney-stoimosti</w:t>
        </w:r>
      </w:hyperlink>
    </w:p>
    <w:p w:rsidR="00A8298B" w:rsidRPr="00BF2E53" w:rsidRDefault="00A8298B" w:rsidP="00A8298B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BF2E53">
        <w:rPr>
          <w:rFonts w:ascii="Arial" w:hAnsi="Arial" w:cs="Arial"/>
          <w:b/>
          <w:bCs/>
          <w:color w:val="C00000"/>
          <w:sz w:val="21"/>
          <w:szCs w:val="21"/>
        </w:rPr>
        <w:t>3. Банк России: автоматическое проставление за клиента согласия на покупку дополнительного полиса недопустимо.</w:t>
      </w:r>
    </w:p>
    <w:p w:rsidR="00A8298B" w:rsidRPr="00BF2E53" w:rsidRDefault="002F50E7" w:rsidP="00A8298B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79" w:history="1">
        <w:r w:rsidR="00A8298B" w:rsidRPr="00BF2E5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https://www.banki.ru/news/lenta/?id=10933668</w:t>
        </w:r>
      </w:hyperlink>
    </w:p>
    <w:p w:rsidR="00A8298B" w:rsidRPr="00BF2E53" w:rsidRDefault="00A8298B" w:rsidP="00A8298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F2E53">
        <w:rPr>
          <w:rFonts w:ascii="Arial" w:hAnsi="Arial" w:cs="Arial"/>
          <w:b/>
          <w:bCs/>
          <w:color w:val="55595C"/>
          <w:sz w:val="21"/>
          <w:szCs w:val="21"/>
        </w:rPr>
        <w:t>4. </w:t>
      </w:r>
      <w:proofErr w:type="spellStart"/>
      <w:r w:rsidRPr="00BF2E53">
        <w:rPr>
          <w:rFonts w:ascii="Arial" w:hAnsi="Arial" w:cs="Arial"/>
          <w:b/>
          <w:bCs/>
          <w:color w:val="55595C"/>
          <w:sz w:val="21"/>
          <w:szCs w:val="21"/>
        </w:rPr>
        <w:t>К.Биждов</w:t>
      </w:r>
      <w:proofErr w:type="spellEnd"/>
      <w:r w:rsidRPr="00BF2E53">
        <w:rPr>
          <w:rFonts w:ascii="Arial" w:hAnsi="Arial" w:cs="Arial"/>
          <w:b/>
          <w:bCs/>
          <w:color w:val="55595C"/>
          <w:sz w:val="21"/>
          <w:szCs w:val="21"/>
        </w:rPr>
        <w:t xml:space="preserve">: за полгода объём субсидий на </w:t>
      </w:r>
      <w:proofErr w:type="spellStart"/>
      <w:r w:rsidRPr="00BF2E53">
        <w:rPr>
          <w:rFonts w:ascii="Arial" w:hAnsi="Arial" w:cs="Arial"/>
          <w:b/>
          <w:bCs/>
          <w:color w:val="55595C"/>
          <w:sz w:val="21"/>
          <w:szCs w:val="21"/>
        </w:rPr>
        <w:t>агрострахование</w:t>
      </w:r>
      <w:proofErr w:type="spellEnd"/>
      <w:r w:rsidRPr="00BF2E53">
        <w:rPr>
          <w:rFonts w:ascii="Arial" w:hAnsi="Arial" w:cs="Arial"/>
          <w:b/>
          <w:bCs/>
          <w:color w:val="55595C"/>
          <w:sz w:val="21"/>
          <w:szCs w:val="21"/>
        </w:rPr>
        <w:t xml:space="preserve"> вырос на 125%.</w:t>
      </w:r>
    </w:p>
    <w:p w:rsidR="00A8298B" w:rsidRPr="00BF2E53" w:rsidRDefault="002F50E7" w:rsidP="00A8298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0" w:history="1">
        <w:r w:rsidR="00A8298B" w:rsidRPr="00BF2E5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http://www.korins.ru/posts/6205-k-bizhdov-za-polgoda-ob-yom-subsidiy-na-agrostrahovanie-vyros-na-125</w:t>
        </w:r>
      </w:hyperlink>
    </w:p>
    <w:p w:rsidR="00A8298B" w:rsidRPr="00BF2E53" w:rsidRDefault="00A8298B" w:rsidP="00A8298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F2E53">
        <w:rPr>
          <w:rFonts w:ascii="Arial" w:hAnsi="Arial" w:cs="Arial"/>
          <w:b/>
          <w:bCs/>
          <w:color w:val="55595C"/>
          <w:sz w:val="21"/>
          <w:szCs w:val="21"/>
        </w:rPr>
        <w:t xml:space="preserve">Корней </w:t>
      </w:r>
      <w:proofErr w:type="spellStart"/>
      <w:r w:rsidRPr="00BF2E53">
        <w:rPr>
          <w:rFonts w:ascii="Arial" w:hAnsi="Arial" w:cs="Arial"/>
          <w:b/>
          <w:bCs/>
          <w:color w:val="55595C"/>
          <w:sz w:val="21"/>
          <w:szCs w:val="21"/>
        </w:rPr>
        <w:t>Биждов</w:t>
      </w:r>
      <w:proofErr w:type="spellEnd"/>
      <w:r w:rsidRPr="00BF2E53">
        <w:rPr>
          <w:rFonts w:ascii="Arial" w:hAnsi="Arial" w:cs="Arial"/>
          <w:b/>
          <w:bCs/>
          <w:color w:val="55595C"/>
          <w:sz w:val="21"/>
          <w:szCs w:val="21"/>
        </w:rPr>
        <w:t>: Минсельхоз и НСА выработали совместную позицию по страхованию от ЧС</w:t>
      </w:r>
    </w:p>
    <w:p w:rsidR="00A8298B" w:rsidRPr="00290FC3" w:rsidRDefault="002F50E7" w:rsidP="00A8298B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1" w:history="1">
        <w:r w:rsidR="00A8298B" w:rsidRPr="00BF2E5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http://www.naai.ru/press-tsentr/novosti_nsa/korney_bizhdov_minselkhoz_i_nsa_vyrabotali_sovmestnuyu_pozitsiyu_po_strakhovaniyu_ot_chs/</w:t>
        </w:r>
      </w:hyperlink>
    </w:p>
    <w:p w:rsidR="00A8298B" w:rsidRPr="003864AE" w:rsidRDefault="00A8298B" w:rsidP="00A8298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color w:val="262626"/>
          <w:sz w:val="21"/>
          <w:szCs w:val="21"/>
        </w:rPr>
        <w:br w:type="page"/>
      </w:r>
    </w:p>
    <w:p w:rsidR="009034CF" w:rsidRPr="003C291E" w:rsidRDefault="009034CF" w:rsidP="009034CF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9" w:name="_Toc51424811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сельского хозяйства</w:t>
      </w:r>
      <w:bookmarkEnd w:id="9"/>
    </w:p>
    <w:p w:rsidR="00EE3E00" w:rsidRPr="00EE3E00" w:rsidRDefault="00EE3E00" w:rsidP="00EE3E0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E3E00">
        <w:rPr>
          <w:rFonts w:ascii="Arial" w:hAnsi="Arial" w:cs="Arial"/>
          <w:b/>
          <w:bCs/>
          <w:color w:val="55595C"/>
          <w:sz w:val="21"/>
          <w:szCs w:val="21"/>
        </w:rPr>
        <w:t>1. УТВЕРЖДЕНЫ КРИТЕРИИ ОФОРМЛЕНИЯ ДАЛЬНЕВОСТОЧНОГО ГЕКТАРА В СОБСТВЕННОСТЬ:</w:t>
      </w:r>
    </w:p>
    <w:p w:rsidR="00EE3E00" w:rsidRPr="00EE3E00" w:rsidRDefault="002F50E7" w:rsidP="00EE3E0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2" w:history="1">
        <w:r w:rsidR="00EE3E00" w:rsidRPr="00EE3E0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https://www.akkor.ru/statya/7459-utverzhdeny-kriterii-oformleniya-dalnevostochnogo-gektara-v-sobstvennost.html</w:t>
        </w:r>
      </w:hyperlink>
    </w:p>
    <w:p w:rsidR="00EE3E00" w:rsidRPr="00EE3E00" w:rsidRDefault="00EE3E00" w:rsidP="00EE3E0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E3E00">
        <w:rPr>
          <w:rFonts w:ascii="Arial" w:hAnsi="Arial" w:cs="Arial"/>
          <w:b/>
          <w:bCs/>
          <w:color w:val="55595C"/>
          <w:sz w:val="21"/>
          <w:szCs w:val="21"/>
        </w:rPr>
        <w:t>2. ТАМБОВСКИЕ ФЕРМЕРЫ ПРЕЗЕНТОВАЛИ СВОЮ ПРОДУКЦИЮ ПРЕДСТАВИТЕЛЯМ ТОРГОВЫХ СЕТЕЙ:</w:t>
      </w:r>
    </w:p>
    <w:p w:rsidR="00EE3E00" w:rsidRPr="00EE3E00" w:rsidRDefault="002F50E7" w:rsidP="00EE3E0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3" w:history="1">
        <w:r w:rsidR="00EE3E00" w:rsidRPr="00EE3E0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https://www.akkor.ru/statya/7453-tambovskie-fermery-prokladyvayut-put-na-prilavki-krupnyh-magazinov.html</w:t>
        </w:r>
      </w:hyperlink>
    </w:p>
    <w:p w:rsidR="00EE3E00" w:rsidRPr="00EE3E00" w:rsidRDefault="00EE3E00" w:rsidP="00EE3E0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E3E00">
        <w:rPr>
          <w:rFonts w:ascii="Arial" w:hAnsi="Arial" w:cs="Arial"/>
          <w:b/>
          <w:bCs/>
          <w:color w:val="55595C"/>
          <w:sz w:val="21"/>
          <w:szCs w:val="21"/>
        </w:rPr>
        <w:t>3. НАЧИНАЮЩИЕ ФЕРМЕРЫ ХАБАРОВСКОГО КРАЯ ПОЛУЧИЛИ ГРАНТЫ:</w:t>
      </w:r>
    </w:p>
    <w:p w:rsidR="00EE3E00" w:rsidRPr="00EE3E00" w:rsidRDefault="002F50E7" w:rsidP="00EE3E0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4" w:history="1">
        <w:r w:rsidR="00EE3E00" w:rsidRPr="00EE3E0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https://www.akkor.ru/statya/7440-nachinayushchie-fermery-habarovskogo-kraya-poluchili-granty.html</w:t>
        </w:r>
      </w:hyperlink>
    </w:p>
    <w:p w:rsidR="009034CF" w:rsidRDefault="00EE3E00" w:rsidP="009034CF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EE3E00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EE3E00">
        <w:rPr>
          <w:rFonts w:ascii="Arial" w:hAnsi="Arial" w:cs="Arial"/>
          <w:color w:val="FF0000"/>
          <w:sz w:val="21"/>
          <w:szCs w:val="21"/>
        </w:rPr>
        <w:t>государственные меры поддержки с/х на федеральном уровне</w:t>
      </w:r>
      <w:r w:rsidR="00F33609">
        <w:rPr>
          <w:rFonts w:ascii="Arial" w:hAnsi="Arial" w:cs="Arial"/>
          <w:color w:val="FF0000"/>
          <w:sz w:val="21"/>
          <w:szCs w:val="21"/>
        </w:rPr>
        <w:t xml:space="preserve"> </w:t>
      </w:r>
      <w:hyperlink r:id="rId85" w:history="1">
        <w:r w:rsidRPr="00EE3E0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https://mcx.gov.ru/activity/state-support/</w:t>
        </w:r>
      </w:hyperlink>
      <w:r w:rsidR="00F33609">
        <w:rPr>
          <w:rFonts w:ascii="Arial" w:hAnsi="Arial" w:cs="Arial"/>
          <w:color w:val="FF0000"/>
          <w:sz w:val="21"/>
          <w:szCs w:val="21"/>
        </w:rPr>
        <w:t xml:space="preserve"> </w:t>
      </w:r>
      <w:r w:rsidRPr="00EE3E00">
        <w:rPr>
          <w:rFonts w:ascii="Arial" w:hAnsi="Arial" w:cs="Arial"/>
          <w:color w:val="FF0000"/>
          <w:sz w:val="21"/>
          <w:szCs w:val="21"/>
        </w:rPr>
        <w:t>Далее необходимо изучить сайты проф</w:t>
      </w:r>
      <w:r>
        <w:rPr>
          <w:rFonts w:ascii="Arial" w:hAnsi="Arial" w:cs="Arial"/>
          <w:color w:val="FF0000"/>
          <w:sz w:val="21"/>
          <w:szCs w:val="21"/>
        </w:rPr>
        <w:t>ильных органов власти в регионе.</w:t>
      </w:r>
    </w:p>
    <w:p w:rsidR="00EE3E00" w:rsidRPr="00EE3E00" w:rsidRDefault="00EE3E00" w:rsidP="009034CF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</w:p>
    <w:p w:rsidR="009034CF" w:rsidRPr="008B36E0" w:rsidRDefault="009034CF" w:rsidP="009034CF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</w:pPr>
      <w:r w:rsidRPr="008B36E0"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  <w:br w:type="page"/>
      </w:r>
    </w:p>
    <w:p w:rsidR="004B4B7A" w:rsidRPr="00C3021C" w:rsidRDefault="004B4B7A" w:rsidP="004B4B7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0" w:name="_Toc51424812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Индивидуальное предпринимательство</w:t>
      </w:r>
      <w:bookmarkEnd w:id="10"/>
    </w:p>
    <w:p w:rsidR="008F762D" w:rsidRPr="008F762D" w:rsidRDefault="008F762D" w:rsidP="008F762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8F762D">
        <w:rPr>
          <w:rFonts w:ascii="Arial" w:hAnsi="Arial" w:cs="Arial"/>
          <w:b/>
          <w:bCs/>
          <w:color w:val="55595C"/>
          <w:sz w:val="21"/>
          <w:szCs w:val="21"/>
        </w:rPr>
        <w:t xml:space="preserve">1. АО «Корпорация «МСП» и </w:t>
      </w:r>
      <w:proofErr w:type="spellStart"/>
      <w:r w:rsidRPr="008F762D">
        <w:rPr>
          <w:rFonts w:ascii="Arial" w:hAnsi="Arial" w:cs="Arial"/>
          <w:b/>
          <w:bCs/>
          <w:color w:val="55595C"/>
          <w:sz w:val="21"/>
          <w:szCs w:val="21"/>
        </w:rPr>
        <w:t>Роспотребнадзор</w:t>
      </w:r>
      <w:proofErr w:type="spellEnd"/>
      <w:r w:rsidRPr="008F762D">
        <w:rPr>
          <w:rFonts w:ascii="Arial" w:hAnsi="Arial" w:cs="Arial"/>
          <w:b/>
          <w:bCs/>
          <w:color w:val="55595C"/>
          <w:sz w:val="21"/>
          <w:szCs w:val="21"/>
        </w:rPr>
        <w:t xml:space="preserve"> договорились о взаимодействии при осуществлении ведомством контрольно-надзорной деятельности в отношении субъектов малого и среднего предпринимательства:</w:t>
      </w:r>
    </w:p>
    <w:p w:rsidR="008F762D" w:rsidRPr="008F762D" w:rsidRDefault="002F50E7" w:rsidP="008F762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6" w:history="1">
        <w:r w:rsidR="008F762D" w:rsidRPr="008F762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https://corpmsp.ru/pres_slujba/news/ao_korporatsiya_msp_i_rospotrebnadzor_dogovorilis_o_vzaimodeystvii_pri_osushchestvlenii_vedomstvom_k/</w:t>
        </w:r>
      </w:hyperlink>
    </w:p>
    <w:p w:rsidR="008F762D" w:rsidRPr="008F762D" w:rsidRDefault="008F762D" w:rsidP="008F762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8F762D">
        <w:rPr>
          <w:rFonts w:ascii="Arial" w:hAnsi="Arial" w:cs="Arial"/>
          <w:b/>
          <w:bCs/>
          <w:color w:val="55595C"/>
          <w:sz w:val="21"/>
          <w:szCs w:val="21"/>
        </w:rPr>
        <w:t xml:space="preserve">2. МСП банк планирует развивать кредитование </w:t>
      </w:r>
      <w:proofErr w:type="spellStart"/>
      <w:r w:rsidRPr="008F762D">
        <w:rPr>
          <w:rFonts w:ascii="Arial" w:hAnsi="Arial" w:cs="Arial"/>
          <w:b/>
          <w:bCs/>
          <w:color w:val="55595C"/>
          <w:sz w:val="21"/>
          <w:szCs w:val="21"/>
        </w:rPr>
        <w:t>самозанятых</w:t>
      </w:r>
      <w:proofErr w:type="spellEnd"/>
      <w:r w:rsidRPr="008F762D"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8F762D" w:rsidRPr="008F762D" w:rsidRDefault="002F50E7" w:rsidP="008F762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7" w:history="1">
        <w:r w:rsidR="008F762D" w:rsidRPr="008F762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https://corpmsp.ru/pres_slujba/smi/msp_bank_planiruet_razvivat_kreditovanie_samozanyatykh/</w:t>
        </w:r>
      </w:hyperlink>
    </w:p>
    <w:p w:rsidR="008F762D" w:rsidRPr="008F762D" w:rsidRDefault="008F762D" w:rsidP="008F762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8F762D">
        <w:rPr>
          <w:rFonts w:ascii="Arial" w:hAnsi="Arial" w:cs="Arial"/>
          <w:b/>
          <w:bCs/>
          <w:color w:val="55595C"/>
          <w:sz w:val="21"/>
          <w:szCs w:val="21"/>
        </w:rPr>
        <w:t xml:space="preserve">МСП Банк начал выдавать кредиты </w:t>
      </w:r>
      <w:proofErr w:type="spellStart"/>
      <w:r w:rsidRPr="008F762D">
        <w:rPr>
          <w:rFonts w:ascii="Arial" w:hAnsi="Arial" w:cs="Arial"/>
          <w:b/>
          <w:bCs/>
          <w:color w:val="55595C"/>
          <w:sz w:val="21"/>
          <w:szCs w:val="21"/>
        </w:rPr>
        <w:t>самозанятым</w:t>
      </w:r>
      <w:proofErr w:type="spellEnd"/>
      <w:r w:rsidRPr="008F762D">
        <w:rPr>
          <w:rFonts w:ascii="Arial" w:hAnsi="Arial" w:cs="Arial"/>
          <w:b/>
          <w:bCs/>
          <w:color w:val="55595C"/>
          <w:sz w:val="21"/>
          <w:szCs w:val="21"/>
        </w:rPr>
        <w:t xml:space="preserve"> по льготной ставке 7,75%:</w:t>
      </w:r>
    </w:p>
    <w:p w:rsidR="008F762D" w:rsidRPr="008F762D" w:rsidRDefault="002F50E7" w:rsidP="008F762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8" w:history="1">
        <w:r w:rsidR="008F762D" w:rsidRPr="008F762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https://corpmsp.ru/pres_slujba/smi/msp_bank_nachal_vydavat_kredity_samozanyatym_po_lgotnoy_stavke_7_75/</w:t>
        </w:r>
      </w:hyperlink>
    </w:p>
    <w:p w:rsidR="008F762D" w:rsidRPr="008F762D" w:rsidRDefault="008F762D" w:rsidP="008F762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8F762D">
        <w:rPr>
          <w:rFonts w:ascii="Arial" w:hAnsi="Arial" w:cs="Arial"/>
          <w:b/>
          <w:bCs/>
          <w:color w:val="55595C"/>
          <w:sz w:val="21"/>
          <w:szCs w:val="21"/>
        </w:rPr>
        <w:t>3. Более 1,7 млн субъектов МСП воспользовались бизнес-навигатором МСП:</w:t>
      </w:r>
    </w:p>
    <w:p w:rsidR="008F762D" w:rsidRPr="008F762D" w:rsidRDefault="002F50E7" w:rsidP="008F762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9" w:history="1">
        <w:r w:rsidR="008F762D" w:rsidRPr="008F762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https://corpmsp.ru/pres_slujba/smi/bolee_1_7_mln_subektov_msp_vospolzovalis_biznes_navigatorom_msp/</w:t>
        </w:r>
      </w:hyperlink>
    </w:p>
    <w:p w:rsidR="008F762D" w:rsidRPr="008F762D" w:rsidRDefault="008F762D" w:rsidP="008F762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8F762D">
        <w:rPr>
          <w:rFonts w:ascii="Arial" w:hAnsi="Arial" w:cs="Arial"/>
          <w:b/>
          <w:bCs/>
          <w:color w:val="55595C"/>
          <w:sz w:val="21"/>
          <w:szCs w:val="21"/>
        </w:rPr>
        <w:t>Бизнес-навигатор МСП: </w:t>
      </w:r>
      <w:hyperlink r:id="rId90" w:history="1">
        <w:r w:rsidRPr="008F762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https://navigator.smbn.ru/</w:t>
        </w:r>
      </w:hyperlink>
    </w:p>
    <w:p w:rsidR="004B4B7A" w:rsidRPr="00D11E4B" w:rsidRDefault="004B4B7A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4B4B7A" w:rsidRDefault="004B4B7A" w:rsidP="004B4B7A">
      <w:pPr>
        <w:pStyle w:val="a4"/>
        <w:shd w:val="clear" w:color="auto" w:fill="FFFFFF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21"/>
          <w:szCs w:val="21"/>
        </w:rPr>
      </w:pPr>
      <w:r>
        <w:rPr>
          <w:rStyle w:val="a3"/>
          <w:rFonts w:ascii="Arial" w:hAnsi="Arial" w:cs="Arial"/>
          <w:b/>
          <w:bCs/>
          <w:color w:val="076A53"/>
          <w:sz w:val="21"/>
          <w:szCs w:val="21"/>
        </w:rPr>
        <w:br w:type="page"/>
      </w:r>
    </w:p>
    <w:p w:rsidR="00096C50" w:rsidRPr="00E87E46" w:rsidRDefault="00096C50" w:rsidP="00096C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1" w:name="_Toc51424813"/>
      <w:r w:rsidRPr="00D91AE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нтересные факты из мира финансов</w:t>
      </w:r>
      <w:bookmarkEnd w:id="11"/>
    </w:p>
    <w:p w:rsidR="00096C50" w:rsidRPr="000836E9" w:rsidRDefault="00096C50" w:rsidP="00096C50">
      <w:pPr>
        <w:pStyle w:val="a4"/>
        <w:shd w:val="clear" w:color="auto" w:fill="FFFFFF"/>
        <w:spacing w:before="0" w:beforeAutospacing="0"/>
        <w:jc w:val="center"/>
        <w:rPr>
          <w:rFonts w:ascii="Arial" w:hAnsi="Arial" w:cs="Arial"/>
          <w:color w:val="262626"/>
        </w:rPr>
      </w:pPr>
      <w:r w:rsidRPr="000836E9">
        <w:rPr>
          <w:rFonts w:ascii="Arial" w:hAnsi="Arial" w:cs="Arial"/>
          <w:color w:val="262626"/>
        </w:rPr>
        <w:t>Данную рубрику можно использовать при подготовке к преподавательской деятельности в школе, СПО, при подготовке мероприятий по финансовому просвещению</w:t>
      </w:r>
    </w:p>
    <w:p w:rsidR="00096C50" w:rsidRDefault="00096C50" w:rsidP="00096C50">
      <w:pPr>
        <w:pStyle w:val="a4"/>
        <w:spacing w:before="0" w:beforeAutospacing="0"/>
        <w:rPr>
          <w:rFonts w:ascii="Arial" w:hAnsi="Arial" w:cs="Arial"/>
          <w:bCs/>
          <w:sz w:val="21"/>
          <w:szCs w:val="21"/>
        </w:rPr>
      </w:pPr>
    </w:p>
    <w:p w:rsidR="00096C50" w:rsidRDefault="00096C50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t>160 фактов о Банке России к 160-летию регулятора</w:t>
      </w:r>
    </w:p>
    <w:p w:rsidR="00096C50" w:rsidRDefault="002F50E7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91" w:history="1">
        <w:r w:rsidR="00096C5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http://cbr.ru/press/event/?id=7952</w:t>
        </w:r>
      </w:hyperlink>
    </w:p>
    <w:p w:rsidR="00096C50" w:rsidRDefault="00096C5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62626"/>
          <w:sz w:val="21"/>
          <w:szCs w:val="21"/>
        </w:rPr>
        <w:br w:type="page"/>
      </w:r>
    </w:p>
    <w:p w:rsidR="00096C50" w:rsidRDefault="00096C50" w:rsidP="00096C50"/>
    <w:p w:rsidR="00096C50" w:rsidRDefault="00096C50" w:rsidP="00096C50"/>
    <w:p w:rsidR="00096C50" w:rsidRDefault="00096C50" w:rsidP="00096C50"/>
    <w:p w:rsidR="00096C50" w:rsidRDefault="00096C50"/>
    <w:sectPr w:rsidR="00096C50" w:rsidSect="005706B8">
      <w:headerReference w:type="default" r:id="rId92"/>
      <w:footerReference w:type="default" r:id="rId93"/>
      <w:pgSz w:w="11906" w:h="16838"/>
      <w:pgMar w:top="1134" w:right="707" w:bottom="1134" w:left="1701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0E7" w:rsidRDefault="002F50E7" w:rsidP="008E3AA9">
      <w:pPr>
        <w:spacing w:after="0" w:line="240" w:lineRule="auto"/>
      </w:pPr>
      <w:r>
        <w:separator/>
      </w:r>
    </w:p>
  </w:endnote>
  <w:endnote w:type="continuationSeparator" w:id="0">
    <w:p w:rsidR="002F50E7" w:rsidRDefault="002F50E7" w:rsidP="008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458046"/>
      <w:docPartObj>
        <w:docPartGallery w:val="Page Numbers (Bottom of Page)"/>
        <w:docPartUnique/>
      </w:docPartObj>
    </w:sdtPr>
    <w:sdtEndPr/>
    <w:sdtContent>
      <w:p w:rsidR="009E3B8B" w:rsidRDefault="009E3B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000">
          <w:rPr>
            <w:noProof/>
          </w:rPr>
          <w:t>1</w:t>
        </w:r>
        <w:r>
          <w:fldChar w:fldCharType="end"/>
        </w:r>
      </w:p>
    </w:sdtContent>
  </w:sdt>
  <w:p w:rsidR="009E3B8B" w:rsidRDefault="009E3B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0E7" w:rsidRDefault="002F50E7" w:rsidP="008E3AA9">
      <w:pPr>
        <w:spacing w:after="0" w:line="240" w:lineRule="auto"/>
      </w:pPr>
      <w:r>
        <w:separator/>
      </w:r>
    </w:p>
  </w:footnote>
  <w:footnote w:type="continuationSeparator" w:id="0">
    <w:p w:rsidR="002F50E7" w:rsidRDefault="002F50E7" w:rsidP="008E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B8B" w:rsidRDefault="009E3B8B" w:rsidP="00E87E46">
    <w:pPr>
      <w:spacing w:after="0"/>
      <w:rPr>
        <w:rFonts w:ascii="Times New Roman" w:hAnsi="Times New Roman" w:cs="Times New Roman"/>
        <w:b/>
        <w:color w:val="385623" w:themeColor="accent6" w:themeShade="80"/>
        <w:sz w:val="28"/>
        <w:szCs w:val="28"/>
      </w:rPr>
    </w:pPr>
    <w:r w:rsidRPr="001F0446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И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нс</w:t>
    </w:r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титут МФЦ. Новости «</w:t>
    </w:r>
    <w:proofErr w:type="spellStart"/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Финграм</w:t>
    </w:r>
    <w:proofErr w:type="spellEnd"/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» с </w:t>
    </w:r>
    <w:r w:rsidR="00D94A34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12</w:t>
    </w:r>
    <w:r w:rsidR="006B1DFC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по 1</w:t>
    </w:r>
    <w:r w:rsidR="00D94A34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8</w:t>
    </w:r>
    <w:r w:rsidR="008F12E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сентября 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021E4"/>
    <w:multiLevelType w:val="multilevel"/>
    <w:tmpl w:val="C724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C244C0"/>
    <w:multiLevelType w:val="hybridMultilevel"/>
    <w:tmpl w:val="D348E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45132"/>
    <w:multiLevelType w:val="hybridMultilevel"/>
    <w:tmpl w:val="863E7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8703A"/>
    <w:multiLevelType w:val="hybridMultilevel"/>
    <w:tmpl w:val="6FD0F276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44BD3"/>
    <w:multiLevelType w:val="hybridMultilevel"/>
    <w:tmpl w:val="087A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306C5"/>
    <w:multiLevelType w:val="hybridMultilevel"/>
    <w:tmpl w:val="37C6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F5802"/>
    <w:multiLevelType w:val="multilevel"/>
    <w:tmpl w:val="2C34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894F44"/>
    <w:multiLevelType w:val="multilevel"/>
    <w:tmpl w:val="4A16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B21100"/>
    <w:multiLevelType w:val="hybridMultilevel"/>
    <w:tmpl w:val="ED50A556"/>
    <w:lvl w:ilvl="0" w:tplc="F8662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17C3FFC"/>
    <w:multiLevelType w:val="multilevel"/>
    <w:tmpl w:val="D97C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BC7696"/>
    <w:multiLevelType w:val="hybridMultilevel"/>
    <w:tmpl w:val="C2B66952"/>
    <w:lvl w:ilvl="0" w:tplc="5F6666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7574E"/>
    <w:multiLevelType w:val="multilevel"/>
    <w:tmpl w:val="0156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A94325"/>
    <w:multiLevelType w:val="multilevel"/>
    <w:tmpl w:val="5A2C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873FBC"/>
    <w:multiLevelType w:val="hybridMultilevel"/>
    <w:tmpl w:val="142643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A1669"/>
    <w:multiLevelType w:val="multilevel"/>
    <w:tmpl w:val="BB4C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9C6066"/>
    <w:multiLevelType w:val="multilevel"/>
    <w:tmpl w:val="FD48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CA22871"/>
    <w:multiLevelType w:val="hybridMultilevel"/>
    <w:tmpl w:val="5B02B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E1607"/>
    <w:multiLevelType w:val="hybridMultilevel"/>
    <w:tmpl w:val="CB506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F1B8E"/>
    <w:multiLevelType w:val="multilevel"/>
    <w:tmpl w:val="8C2C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EB7DDF"/>
    <w:multiLevelType w:val="hybridMultilevel"/>
    <w:tmpl w:val="63C4C6F4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D4D8D"/>
    <w:multiLevelType w:val="multilevel"/>
    <w:tmpl w:val="AED2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0E45D45"/>
    <w:multiLevelType w:val="hybridMultilevel"/>
    <w:tmpl w:val="17965A58"/>
    <w:lvl w:ilvl="0" w:tplc="BB7E849E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D5E19"/>
    <w:multiLevelType w:val="multilevel"/>
    <w:tmpl w:val="3AA0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7C1FC3"/>
    <w:multiLevelType w:val="multilevel"/>
    <w:tmpl w:val="7784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21"/>
  </w:num>
  <w:num w:numId="7">
    <w:abstractNumId w:val="13"/>
  </w:num>
  <w:num w:numId="8">
    <w:abstractNumId w:val="9"/>
  </w:num>
  <w:num w:numId="9">
    <w:abstractNumId w:val="17"/>
  </w:num>
  <w:num w:numId="10">
    <w:abstractNumId w:val="5"/>
  </w:num>
  <w:num w:numId="11">
    <w:abstractNumId w:val="12"/>
  </w:num>
  <w:num w:numId="12">
    <w:abstractNumId w:val="23"/>
  </w:num>
  <w:num w:numId="13">
    <w:abstractNumId w:val="20"/>
  </w:num>
  <w:num w:numId="14">
    <w:abstractNumId w:val="11"/>
  </w:num>
  <w:num w:numId="15">
    <w:abstractNumId w:val="15"/>
  </w:num>
  <w:num w:numId="16">
    <w:abstractNumId w:val="22"/>
  </w:num>
  <w:num w:numId="17">
    <w:abstractNumId w:val="16"/>
  </w:num>
  <w:num w:numId="18">
    <w:abstractNumId w:val="19"/>
  </w:num>
  <w:num w:numId="19">
    <w:abstractNumId w:val="10"/>
  </w:num>
  <w:num w:numId="20">
    <w:abstractNumId w:val="3"/>
  </w:num>
  <w:num w:numId="21">
    <w:abstractNumId w:val="1"/>
  </w:num>
  <w:num w:numId="22">
    <w:abstractNumId w:val="18"/>
  </w:num>
  <w:num w:numId="23">
    <w:abstractNumId w:val="6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9D"/>
    <w:rsid w:val="00000589"/>
    <w:rsid w:val="00001A06"/>
    <w:rsid w:val="0000467C"/>
    <w:rsid w:val="0000676E"/>
    <w:rsid w:val="0001004E"/>
    <w:rsid w:val="00015D15"/>
    <w:rsid w:val="0002218A"/>
    <w:rsid w:val="000231C0"/>
    <w:rsid w:val="000238EB"/>
    <w:rsid w:val="00023949"/>
    <w:rsid w:val="000257DA"/>
    <w:rsid w:val="00026FD8"/>
    <w:rsid w:val="000271C1"/>
    <w:rsid w:val="00027809"/>
    <w:rsid w:val="000333C2"/>
    <w:rsid w:val="000479C9"/>
    <w:rsid w:val="00054343"/>
    <w:rsid w:val="000602FA"/>
    <w:rsid w:val="00060F5B"/>
    <w:rsid w:val="00067CD4"/>
    <w:rsid w:val="00071013"/>
    <w:rsid w:val="000731A9"/>
    <w:rsid w:val="00075993"/>
    <w:rsid w:val="00080265"/>
    <w:rsid w:val="000803FB"/>
    <w:rsid w:val="0008206E"/>
    <w:rsid w:val="000836E9"/>
    <w:rsid w:val="0008607C"/>
    <w:rsid w:val="00087356"/>
    <w:rsid w:val="00087C15"/>
    <w:rsid w:val="00091D50"/>
    <w:rsid w:val="00094B35"/>
    <w:rsid w:val="00095FA7"/>
    <w:rsid w:val="000969CE"/>
    <w:rsid w:val="00096A8F"/>
    <w:rsid w:val="00096C50"/>
    <w:rsid w:val="000A0598"/>
    <w:rsid w:val="000A1C9A"/>
    <w:rsid w:val="000A2C38"/>
    <w:rsid w:val="000A40CD"/>
    <w:rsid w:val="000B10D4"/>
    <w:rsid w:val="000B179D"/>
    <w:rsid w:val="000B25B4"/>
    <w:rsid w:val="000B2AFB"/>
    <w:rsid w:val="000B683B"/>
    <w:rsid w:val="000B6D4D"/>
    <w:rsid w:val="000B7786"/>
    <w:rsid w:val="000C1A82"/>
    <w:rsid w:val="000C4892"/>
    <w:rsid w:val="000C7B29"/>
    <w:rsid w:val="000C7B4B"/>
    <w:rsid w:val="000C7E13"/>
    <w:rsid w:val="000D2557"/>
    <w:rsid w:val="000D28D4"/>
    <w:rsid w:val="000D4464"/>
    <w:rsid w:val="000E0319"/>
    <w:rsid w:val="000E2560"/>
    <w:rsid w:val="000E426F"/>
    <w:rsid w:val="000F470F"/>
    <w:rsid w:val="000F74F4"/>
    <w:rsid w:val="0010766B"/>
    <w:rsid w:val="00110719"/>
    <w:rsid w:val="00111BA5"/>
    <w:rsid w:val="00112B09"/>
    <w:rsid w:val="00113A6A"/>
    <w:rsid w:val="00114FF9"/>
    <w:rsid w:val="00117A71"/>
    <w:rsid w:val="00124B91"/>
    <w:rsid w:val="00126DA8"/>
    <w:rsid w:val="00131909"/>
    <w:rsid w:val="00133BD2"/>
    <w:rsid w:val="00133E7B"/>
    <w:rsid w:val="001359BC"/>
    <w:rsid w:val="0013705B"/>
    <w:rsid w:val="00143667"/>
    <w:rsid w:val="0015011F"/>
    <w:rsid w:val="00152C82"/>
    <w:rsid w:val="00153B2C"/>
    <w:rsid w:val="00153F72"/>
    <w:rsid w:val="00154972"/>
    <w:rsid w:val="00155634"/>
    <w:rsid w:val="00161000"/>
    <w:rsid w:val="001613D9"/>
    <w:rsid w:val="00161429"/>
    <w:rsid w:val="00166647"/>
    <w:rsid w:val="00166C42"/>
    <w:rsid w:val="00173413"/>
    <w:rsid w:val="001751CF"/>
    <w:rsid w:val="0017576F"/>
    <w:rsid w:val="00176237"/>
    <w:rsid w:val="0017703C"/>
    <w:rsid w:val="00181E1E"/>
    <w:rsid w:val="001829CB"/>
    <w:rsid w:val="00182A35"/>
    <w:rsid w:val="00182AA5"/>
    <w:rsid w:val="00182E94"/>
    <w:rsid w:val="00182FB3"/>
    <w:rsid w:val="00183192"/>
    <w:rsid w:val="001865BF"/>
    <w:rsid w:val="00187263"/>
    <w:rsid w:val="00194217"/>
    <w:rsid w:val="001942D8"/>
    <w:rsid w:val="001942E9"/>
    <w:rsid w:val="00195B2E"/>
    <w:rsid w:val="00195F7A"/>
    <w:rsid w:val="00196DF4"/>
    <w:rsid w:val="001A0056"/>
    <w:rsid w:val="001A148A"/>
    <w:rsid w:val="001B0073"/>
    <w:rsid w:val="001B00B7"/>
    <w:rsid w:val="001B0256"/>
    <w:rsid w:val="001B03B3"/>
    <w:rsid w:val="001B7D72"/>
    <w:rsid w:val="001C4B49"/>
    <w:rsid w:val="001C534B"/>
    <w:rsid w:val="001D09B7"/>
    <w:rsid w:val="001E00DE"/>
    <w:rsid w:val="001F0446"/>
    <w:rsid w:val="001F6C4A"/>
    <w:rsid w:val="001F7075"/>
    <w:rsid w:val="001F7334"/>
    <w:rsid w:val="001F7562"/>
    <w:rsid w:val="00202652"/>
    <w:rsid w:val="00204D90"/>
    <w:rsid w:val="002106CD"/>
    <w:rsid w:val="00215702"/>
    <w:rsid w:val="00215D5A"/>
    <w:rsid w:val="00217046"/>
    <w:rsid w:val="00217C37"/>
    <w:rsid w:val="00226CE6"/>
    <w:rsid w:val="00232EAB"/>
    <w:rsid w:val="00233C7B"/>
    <w:rsid w:val="00234DCA"/>
    <w:rsid w:val="00242904"/>
    <w:rsid w:val="00243C5E"/>
    <w:rsid w:val="00251840"/>
    <w:rsid w:val="0025292F"/>
    <w:rsid w:val="0025319D"/>
    <w:rsid w:val="00255859"/>
    <w:rsid w:val="00255DC0"/>
    <w:rsid w:val="0025661C"/>
    <w:rsid w:val="002578B3"/>
    <w:rsid w:val="00263A79"/>
    <w:rsid w:val="002652D7"/>
    <w:rsid w:val="002678A7"/>
    <w:rsid w:val="00276EA2"/>
    <w:rsid w:val="00277020"/>
    <w:rsid w:val="00280D7B"/>
    <w:rsid w:val="00281D85"/>
    <w:rsid w:val="00290FC3"/>
    <w:rsid w:val="00291312"/>
    <w:rsid w:val="002944FB"/>
    <w:rsid w:val="00295130"/>
    <w:rsid w:val="002A327C"/>
    <w:rsid w:val="002A67BB"/>
    <w:rsid w:val="002A74BA"/>
    <w:rsid w:val="002B2BC2"/>
    <w:rsid w:val="002B3816"/>
    <w:rsid w:val="002B660F"/>
    <w:rsid w:val="002C018F"/>
    <w:rsid w:val="002C17DA"/>
    <w:rsid w:val="002C34FF"/>
    <w:rsid w:val="002C35AD"/>
    <w:rsid w:val="002C46E8"/>
    <w:rsid w:val="002C4DA6"/>
    <w:rsid w:val="002C6CB6"/>
    <w:rsid w:val="002D3152"/>
    <w:rsid w:val="002D4C0B"/>
    <w:rsid w:val="002D50DF"/>
    <w:rsid w:val="002D7944"/>
    <w:rsid w:val="002E16CB"/>
    <w:rsid w:val="002E4EA4"/>
    <w:rsid w:val="002E4EEA"/>
    <w:rsid w:val="002E63DA"/>
    <w:rsid w:val="002E64C6"/>
    <w:rsid w:val="002F2914"/>
    <w:rsid w:val="002F2E9B"/>
    <w:rsid w:val="002F322B"/>
    <w:rsid w:val="002F356F"/>
    <w:rsid w:val="002F3AEF"/>
    <w:rsid w:val="002F50E7"/>
    <w:rsid w:val="002F72BF"/>
    <w:rsid w:val="00300935"/>
    <w:rsid w:val="00300EAB"/>
    <w:rsid w:val="003025FE"/>
    <w:rsid w:val="00302E96"/>
    <w:rsid w:val="0030569B"/>
    <w:rsid w:val="00305CEE"/>
    <w:rsid w:val="00312E15"/>
    <w:rsid w:val="0031505D"/>
    <w:rsid w:val="0031677C"/>
    <w:rsid w:val="00317201"/>
    <w:rsid w:val="003222E7"/>
    <w:rsid w:val="00324DC0"/>
    <w:rsid w:val="003304B6"/>
    <w:rsid w:val="00336743"/>
    <w:rsid w:val="00340183"/>
    <w:rsid w:val="00346515"/>
    <w:rsid w:val="00351024"/>
    <w:rsid w:val="0035354E"/>
    <w:rsid w:val="0035522B"/>
    <w:rsid w:val="00356535"/>
    <w:rsid w:val="0036494F"/>
    <w:rsid w:val="00371D7C"/>
    <w:rsid w:val="003755E8"/>
    <w:rsid w:val="00382204"/>
    <w:rsid w:val="00383F93"/>
    <w:rsid w:val="003864AE"/>
    <w:rsid w:val="00392DC4"/>
    <w:rsid w:val="0039351E"/>
    <w:rsid w:val="00396733"/>
    <w:rsid w:val="003A0884"/>
    <w:rsid w:val="003A0888"/>
    <w:rsid w:val="003A269A"/>
    <w:rsid w:val="003A2812"/>
    <w:rsid w:val="003B0708"/>
    <w:rsid w:val="003B2632"/>
    <w:rsid w:val="003B306A"/>
    <w:rsid w:val="003B60A9"/>
    <w:rsid w:val="003C23B8"/>
    <w:rsid w:val="003C291E"/>
    <w:rsid w:val="003C5709"/>
    <w:rsid w:val="003C6414"/>
    <w:rsid w:val="003C6471"/>
    <w:rsid w:val="003D020F"/>
    <w:rsid w:val="003E1DCF"/>
    <w:rsid w:val="003E300E"/>
    <w:rsid w:val="003E4ABC"/>
    <w:rsid w:val="003E5F3F"/>
    <w:rsid w:val="003F55F2"/>
    <w:rsid w:val="003F599D"/>
    <w:rsid w:val="003F6D8C"/>
    <w:rsid w:val="003F6FA5"/>
    <w:rsid w:val="00412C6C"/>
    <w:rsid w:val="00412E6A"/>
    <w:rsid w:val="00415153"/>
    <w:rsid w:val="004210C1"/>
    <w:rsid w:val="004239B2"/>
    <w:rsid w:val="004338CF"/>
    <w:rsid w:val="00433A47"/>
    <w:rsid w:val="00434D06"/>
    <w:rsid w:val="00440C2E"/>
    <w:rsid w:val="0044467D"/>
    <w:rsid w:val="00445F1B"/>
    <w:rsid w:val="00455833"/>
    <w:rsid w:val="0045768A"/>
    <w:rsid w:val="004625EB"/>
    <w:rsid w:val="00473797"/>
    <w:rsid w:val="004763BD"/>
    <w:rsid w:val="00477ACA"/>
    <w:rsid w:val="00481801"/>
    <w:rsid w:val="0048275E"/>
    <w:rsid w:val="00484732"/>
    <w:rsid w:val="004915F7"/>
    <w:rsid w:val="00491B2A"/>
    <w:rsid w:val="0049383D"/>
    <w:rsid w:val="00494534"/>
    <w:rsid w:val="00496823"/>
    <w:rsid w:val="00496BA1"/>
    <w:rsid w:val="00496BD3"/>
    <w:rsid w:val="004A22E7"/>
    <w:rsid w:val="004B4B7A"/>
    <w:rsid w:val="004B5BEA"/>
    <w:rsid w:val="004B6961"/>
    <w:rsid w:val="004B76E3"/>
    <w:rsid w:val="004C03BF"/>
    <w:rsid w:val="004C1B0E"/>
    <w:rsid w:val="004C2195"/>
    <w:rsid w:val="004C4B19"/>
    <w:rsid w:val="004C5332"/>
    <w:rsid w:val="004C68CD"/>
    <w:rsid w:val="004D041A"/>
    <w:rsid w:val="004D1DF4"/>
    <w:rsid w:val="004D3735"/>
    <w:rsid w:val="004D3BE9"/>
    <w:rsid w:val="004D3C06"/>
    <w:rsid w:val="004D4140"/>
    <w:rsid w:val="004D4E2A"/>
    <w:rsid w:val="004E3CC1"/>
    <w:rsid w:val="004E6CB7"/>
    <w:rsid w:val="004E72BD"/>
    <w:rsid w:val="004F276C"/>
    <w:rsid w:val="004F4548"/>
    <w:rsid w:val="004F4E5E"/>
    <w:rsid w:val="004F4FFF"/>
    <w:rsid w:val="004F5686"/>
    <w:rsid w:val="004F57DD"/>
    <w:rsid w:val="004F6E99"/>
    <w:rsid w:val="00502295"/>
    <w:rsid w:val="00503F6F"/>
    <w:rsid w:val="0050510F"/>
    <w:rsid w:val="00510A77"/>
    <w:rsid w:val="005213E0"/>
    <w:rsid w:val="00521787"/>
    <w:rsid w:val="00521D25"/>
    <w:rsid w:val="00522570"/>
    <w:rsid w:val="005243D0"/>
    <w:rsid w:val="00526332"/>
    <w:rsid w:val="00526506"/>
    <w:rsid w:val="005403DE"/>
    <w:rsid w:val="00546CAB"/>
    <w:rsid w:val="00547741"/>
    <w:rsid w:val="005478EA"/>
    <w:rsid w:val="00551ACB"/>
    <w:rsid w:val="00551E7D"/>
    <w:rsid w:val="00563855"/>
    <w:rsid w:val="005649B9"/>
    <w:rsid w:val="0056745F"/>
    <w:rsid w:val="00567774"/>
    <w:rsid w:val="005706B8"/>
    <w:rsid w:val="0057133F"/>
    <w:rsid w:val="00576F19"/>
    <w:rsid w:val="00580027"/>
    <w:rsid w:val="00582ED8"/>
    <w:rsid w:val="00586C3F"/>
    <w:rsid w:val="00591EBA"/>
    <w:rsid w:val="005949D2"/>
    <w:rsid w:val="005A1A9D"/>
    <w:rsid w:val="005A2C3E"/>
    <w:rsid w:val="005A3951"/>
    <w:rsid w:val="005A3EF9"/>
    <w:rsid w:val="005A74ED"/>
    <w:rsid w:val="005B0BA9"/>
    <w:rsid w:val="005C0920"/>
    <w:rsid w:val="005D45F5"/>
    <w:rsid w:val="005D46E3"/>
    <w:rsid w:val="005D501C"/>
    <w:rsid w:val="005D514A"/>
    <w:rsid w:val="005D6607"/>
    <w:rsid w:val="005D6ACB"/>
    <w:rsid w:val="005E28DA"/>
    <w:rsid w:val="005E7ECB"/>
    <w:rsid w:val="005F2466"/>
    <w:rsid w:val="005F412B"/>
    <w:rsid w:val="005F5941"/>
    <w:rsid w:val="00600C0F"/>
    <w:rsid w:val="00606000"/>
    <w:rsid w:val="0060685C"/>
    <w:rsid w:val="006127EF"/>
    <w:rsid w:val="00615C01"/>
    <w:rsid w:val="00616E63"/>
    <w:rsid w:val="00620C63"/>
    <w:rsid w:val="0062309F"/>
    <w:rsid w:val="00623F44"/>
    <w:rsid w:val="0063451A"/>
    <w:rsid w:val="00647BEB"/>
    <w:rsid w:val="006502CF"/>
    <w:rsid w:val="0065114D"/>
    <w:rsid w:val="00651BB4"/>
    <w:rsid w:val="00660D9E"/>
    <w:rsid w:val="006619D3"/>
    <w:rsid w:val="006705E9"/>
    <w:rsid w:val="0067352F"/>
    <w:rsid w:val="0067441C"/>
    <w:rsid w:val="006806D8"/>
    <w:rsid w:val="006811B9"/>
    <w:rsid w:val="00682C88"/>
    <w:rsid w:val="00683EB6"/>
    <w:rsid w:val="0068401D"/>
    <w:rsid w:val="00685F85"/>
    <w:rsid w:val="006918F9"/>
    <w:rsid w:val="006932EF"/>
    <w:rsid w:val="00696632"/>
    <w:rsid w:val="006A0BD4"/>
    <w:rsid w:val="006A388E"/>
    <w:rsid w:val="006A7C0B"/>
    <w:rsid w:val="006B063D"/>
    <w:rsid w:val="006B1DFC"/>
    <w:rsid w:val="006B397F"/>
    <w:rsid w:val="006B465A"/>
    <w:rsid w:val="006C068B"/>
    <w:rsid w:val="006C1108"/>
    <w:rsid w:val="006C345E"/>
    <w:rsid w:val="006C6375"/>
    <w:rsid w:val="006D47C2"/>
    <w:rsid w:val="006E4C26"/>
    <w:rsid w:val="006E5D29"/>
    <w:rsid w:val="006F2D8C"/>
    <w:rsid w:val="006F4F88"/>
    <w:rsid w:val="006F634C"/>
    <w:rsid w:val="0070021F"/>
    <w:rsid w:val="0070208F"/>
    <w:rsid w:val="00704A34"/>
    <w:rsid w:val="00706E16"/>
    <w:rsid w:val="0071133F"/>
    <w:rsid w:val="00722D13"/>
    <w:rsid w:val="007317DA"/>
    <w:rsid w:val="00734102"/>
    <w:rsid w:val="00736AFF"/>
    <w:rsid w:val="00740AA5"/>
    <w:rsid w:val="007411F7"/>
    <w:rsid w:val="007426E0"/>
    <w:rsid w:val="00746096"/>
    <w:rsid w:val="007509B5"/>
    <w:rsid w:val="00750B55"/>
    <w:rsid w:val="00761CC3"/>
    <w:rsid w:val="00764031"/>
    <w:rsid w:val="007747E5"/>
    <w:rsid w:val="00775B30"/>
    <w:rsid w:val="0078068E"/>
    <w:rsid w:val="007806EE"/>
    <w:rsid w:val="00782523"/>
    <w:rsid w:val="00785F56"/>
    <w:rsid w:val="007928D2"/>
    <w:rsid w:val="00795F48"/>
    <w:rsid w:val="007A3741"/>
    <w:rsid w:val="007B40A8"/>
    <w:rsid w:val="007B5E61"/>
    <w:rsid w:val="007C49F2"/>
    <w:rsid w:val="007C4A96"/>
    <w:rsid w:val="007D007E"/>
    <w:rsid w:val="007D138D"/>
    <w:rsid w:val="007D18CF"/>
    <w:rsid w:val="007D194F"/>
    <w:rsid w:val="007D1958"/>
    <w:rsid w:val="007D341A"/>
    <w:rsid w:val="007E45B1"/>
    <w:rsid w:val="007E49BD"/>
    <w:rsid w:val="007F0D97"/>
    <w:rsid w:val="007F18A1"/>
    <w:rsid w:val="007F4DA4"/>
    <w:rsid w:val="007F655F"/>
    <w:rsid w:val="00802780"/>
    <w:rsid w:val="00802807"/>
    <w:rsid w:val="0080319B"/>
    <w:rsid w:val="00804C3E"/>
    <w:rsid w:val="00807E78"/>
    <w:rsid w:val="00811B05"/>
    <w:rsid w:val="00813907"/>
    <w:rsid w:val="00813CD2"/>
    <w:rsid w:val="00814ACC"/>
    <w:rsid w:val="008162C6"/>
    <w:rsid w:val="00824223"/>
    <w:rsid w:val="00827939"/>
    <w:rsid w:val="00830426"/>
    <w:rsid w:val="00833292"/>
    <w:rsid w:val="00833A36"/>
    <w:rsid w:val="0083456D"/>
    <w:rsid w:val="008363FA"/>
    <w:rsid w:val="00836F92"/>
    <w:rsid w:val="0084045E"/>
    <w:rsid w:val="00840643"/>
    <w:rsid w:val="00840F84"/>
    <w:rsid w:val="00841270"/>
    <w:rsid w:val="0084793B"/>
    <w:rsid w:val="00853A7F"/>
    <w:rsid w:val="0085408B"/>
    <w:rsid w:val="00854C5F"/>
    <w:rsid w:val="008639D3"/>
    <w:rsid w:val="0086504C"/>
    <w:rsid w:val="00865BF0"/>
    <w:rsid w:val="008753C4"/>
    <w:rsid w:val="008772BD"/>
    <w:rsid w:val="00881DAF"/>
    <w:rsid w:val="00886350"/>
    <w:rsid w:val="008869D4"/>
    <w:rsid w:val="00887F59"/>
    <w:rsid w:val="00890012"/>
    <w:rsid w:val="00890576"/>
    <w:rsid w:val="00891AB4"/>
    <w:rsid w:val="00896A6C"/>
    <w:rsid w:val="008972C8"/>
    <w:rsid w:val="008A2FB5"/>
    <w:rsid w:val="008A6C2D"/>
    <w:rsid w:val="008B07BE"/>
    <w:rsid w:val="008B3610"/>
    <w:rsid w:val="008B36E0"/>
    <w:rsid w:val="008B7C8F"/>
    <w:rsid w:val="008B7E6A"/>
    <w:rsid w:val="008C17F7"/>
    <w:rsid w:val="008C73FA"/>
    <w:rsid w:val="008D0222"/>
    <w:rsid w:val="008D0C1C"/>
    <w:rsid w:val="008D25D6"/>
    <w:rsid w:val="008E2E35"/>
    <w:rsid w:val="008E395D"/>
    <w:rsid w:val="008E3AA9"/>
    <w:rsid w:val="008F12E2"/>
    <w:rsid w:val="008F162E"/>
    <w:rsid w:val="008F649F"/>
    <w:rsid w:val="008F762D"/>
    <w:rsid w:val="008F78D3"/>
    <w:rsid w:val="009026EB"/>
    <w:rsid w:val="009034CF"/>
    <w:rsid w:val="00903881"/>
    <w:rsid w:val="009059C2"/>
    <w:rsid w:val="00905F11"/>
    <w:rsid w:val="009159DD"/>
    <w:rsid w:val="00916895"/>
    <w:rsid w:val="00916AC4"/>
    <w:rsid w:val="009266CE"/>
    <w:rsid w:val="0093187A"/>
    <w:rsid w:val="009320A6"/>
    <w:rsid w:val="009365FF"/>
    <w:rsid w:val="00940C95"/>
    <w:rsid w:val="00940CB8"/>
    <w:rsid w:val="00941754"/>
    <w:rsid w:val="0095187F"/>
    <w:rsid w:val="0095269D"/>
    <w:rsid w:val="00952A63"/>
    <w:rsid w:val="00954C34"/>
    <w:rsid w:val="00961AB2"/>
    <w:rsid w:val="009651D4"/>
    <w:rsid w:val="009655B0"/>
    <w:rsid w:val="00972CAF"/>
    <w:rsid w:val="0097775F"/>
    <w:rsid w:val="00980766"/>
    <w:rsid w:val="009819A7"/>
    <w:rsid w:val="00981B06"/>
    <w:rsid w:val="009835F6"/>
    <w:rsid w:val="009878A6"/>
    <w:rsid w:val="009918B1"/>
    <w:rsid w:val="00993912"/>
    <w:rsid w:val="00994050"/>
    <w:rsid w:val="009A0D20"/>
    <w:rsid w:val="009B3CF6"/>
    <w:rsid w:val="009C1AA9"/>
    <w:rsid w:val="009C3151"/>
    <w:rsid w:val="009C764B"/>
    <w:rsid w:val="009D1218"/>
    <w:rsid w:val="009D2357"/>
    <w:rsid w:val="009D235A"/>
    <w:rsid w:val="009E0764"/>
    <w:rsid w:val="009E2627"/>
    <w:rsid w:val="009E3046"/>
    <w:rsid w:val="009E3B8B"/>
    <w:rsid w:val="009E7D98"/>
    <w:rsid w:val="009F3CBE"/>
    <w:rsid w:val="009F78DF"/>
    <w:rsid w:val="00A02ADA"/>
    <w:rsid w:val="00A03898"/>
    <w:rsid w:val="00A03A1D"/>
    <w:rsid w:val="00A0784B"/>
    <w:rsid w:val="00A15615"/>
    <w:rsid w:val="00A20152"/>
    <w:rsid w:val="00A21D3D"/>
    <w:rsid w:val="00A23B4B"/>
    <w:rsid w:val="00A316DE"/>
    <w:rsid w:val="00A3662B"/>
    <w:rsid w:val="00A36C6F"/>
    <w:rsid w:val="00A37031"/>
    <w:rsid w:val="00A40764"/>
    <w:rsid w:val="00A41250"/>
    <w:rsid w:val="00A4192D"/>
    <w:rsid w:val="00A42954"/>
    <w:rsid w:val="00A43F6E"/>
    <w:rsid w:val="00A465D5"/>
    <w:rsid w:val="00A470E2"/>
    <w:rsid w:val="00A47B60"/>
    <w:rsid w:val="00A50B88"/>
    <w:rsid w:val="00A5119B"/>
    <w:rsid w:val="00A537C3"/>
    <w:rsid w:val="00A613E8"/>
    <w:rsid w:val="00A6249E"/>
    <w:rsid w:val="00A65154"/>
    <w:rsid w:val="00A66FE9"/>
    <w:rsid w:val="00A737E1"/>
    <w:rsid w:val="00A7389E"/>
    <w:rsid w:val="00A755DD"/>
    <w:rsid w:val="00A778C7"/>
    <w:rsid w:val="00A8298B"/>
    <w:rsid w:val="00A83C34"/>
    <w:rsid w:val="00A853A2"/>
    <w:rsid w:val="00A85733"/>
    <w:rsid w:val="00A86074"/>
    <w:rsid w:val="00A9109D"/>
    <w:rsid w:val="00A9265B"/>
    <w:rsid w:val="00A92909"/>
    <w:rsid w:val="00AA0C4B"/>
    <w:rsid w:val="00AA1604"/>
    <w:rsid w:val="00AA3E06"/>
    <w:rsid w:val="00AA4889"/>
    <w:rsid w:val="00AB1E00"/>
    <w:rsid w:val="00AB22F8"/>
    <w:rsid w:val="00AB3A89"/>
    <w:rsid w:val="00AB6D69"/>
    <w:rsid w:val="00AC1F8F"/>
    <w:rsid w:val="00AC2518"/>
    <w:rsid w:val="00AC66C0"/>
    <w:rsid w:val="00AD3FAD"/>
    <w:rsid w:val="00AD4BEF"/>
    <w:rsid w:val="00AD74CF"/>
    <w:rsid w:val="00AE12DB"/>
    <w:rsid w:val="00AE3FAA"/>
    <w:rsid w:val="00AE47A0"/>
    <w:rsid w:val="00AE7BCE"/>
    <w:rsid w:val="00AF0E8D"/>
    <w:rsid w:val="00AF2231"/>
    <w:rsid w:val="00AF22DD"/>
    <w:rsid w:val="00AF6442"/>
    <w:rsid w:val="00B03769"/>
    <w:rsid w:val="00B041A6"/>
    <w:rsid w:val="00B107EA"/>
    <w:rsid w:val="00B11808"/>
    <w:rsid w:val="00B12369"/>
    <w:rsid w:val="00B151B6"/>
    <w:rsid w:val="00B16DE4"/>
    <w:rsid w:val="00B2045C"/>
    <w:rsid w:val="00B239B1"/>
    <w:rsid w:val="00B25748"/>
    <w:rsid w:val="00B32E6C"/>
    <w:rsid w:val="00B42304"/>
    <w:rsid w:val="00B4324E"/>
    <w:rsid w:val="00B44F10"/>
    <w:rsid w:val="00B45050"/>
    <w:rsid w:val="00B50FA0"/>
    <w:rsid w:val="00B51435"/>
    <w:rsid w:val="00B519BB"/>
    <w:rsid w:val="00B543F5"/>
    <w:rsid w:val="00B55045"/>
    <w:rsid w:val="00B56331"/>
    <w:rsid w:val="00B61670"/>
    <w:rsid w:val="00B63DE5"/>
    <w:rsid w:val="00B64253"/>
    <w:rsid w:val="00B64283"/>
    <w:rsid w:val="00B64953"/>
    <w:rsid w:val="00B66742"/>
    <w:rsid w:val="00B71A7B"/>
    <w:rsid w:val="00B71EE4"/>
    <w:rsid w:val="00B72F81"/>
    <w:rsid w:val="00B7504A"/>
    <w:rsid w:val="00B854A0"/>
    <w:rsid w:val="00B85AC6"/>
    <w:rsid w:val="00B961CF"/>
    <w:rsid w:val="00BB1C1D"/>
    <w:rsid w:val="00BC252F"/>
    <w:rsid w:val="00BC28AE"/>
    <w:rsid w:val="00BC4FC7"/>
    <w:rsid w:val="00BC664D"/>
    <w:rsid w:val="00BD744C"/>
    <w:rsid w:val="00BE1A64"/>
    <w:rsid w:val="00BE29FE"/>
    <w:rsid w:val="00BF0873"/>
    <w:rsid w:val="00BF2E53"/>
    <w:rsid w:val="00BF65B7"/>
    <w:rsid w:val="00BF7BC7"/>
    <w:rsid w:val="00C04ADB"/>
    <w:rsid w:val="00C07075"/>
    <w:rsid w:val="00C102AD"/>
    <w:rsid w:val="00C10572"/>
    <w:rsid w:val="00C12BD8"/>
    <w:rsid w:val="00C16F19"/>
    <w:rsid w:val="00C17527"/>
    <w:rsid w:val="00C208DD"/>
    <w:rsid w:val="00C21B1C"/>
    <w:rsid w:val="00C3021C"/>
    <w:rsid w:val="00C355BD"/>
    <w:rsid w:val="00C41257"/>
    <w:rsid w:val="00C45107"/>
    <w:rsid w:val="00C45C15"/>
    <w:rsid w:val="00C478D8"/>
    <w:rsid w:val="00C50DED"/>
    <w:rsid w:val="00C5240D"/>
    <w:rsid w:val="00C534F8"/>
    <w:rsid w:val="00C53975"/>
    <w:rsid w:val="00C551C3"/>
    <w:rsid w:val="00C55EEE"/>
    <w:rsid w:val="00C61818"/>
    <w:rsid w:val="00C64156"/>
    <w:rsid w:val="00C6666D"/>
    <w:rsid w:val="00C72759"/>
    <w:rsid w:val="00C7433F"/>
    <w:rsid w:val="00C76483"/>
    <w:rsid w:val="00C76B9D"/>
    <w:rsid w:val="00C772F0"/>
    <w:rsid w:val="00C8030A"/>
    <w:rsid w:val="00C85842"/>
    <w:rsid w:val="00C86892"/>
    <w:rsid w:val="00C91BED"/>
    <w:rsid w:val="00C974F8"/>
    <w:rsid w:val="00C97A46"/>
    <w:rsid w:val="00C97F13"/>
    <w:rsid w:val="00CA21EA"/>
    <w:rsid w:val="00CA3C4C"/>
    <w:rsid w:val="00CB6AC7"/>
    <w:rsid w:val="00CB70B9"/>
    <w:rsid w:val="00CC2756"/>
    <w:rsid w:val="00CC612F"/>
    <w:rsid w:val="00CD2EB2"/>
    <w:rsid w:val="00CE18A3"/>
    <w:rsid w:val="00CE1D2D"/>
    <w:rsid w:val="00CE4168"/>
    <w:rsid w:val="00CE4928"/>
    <w:rsid w:val="00CE6CCB"/>
    <w:rsid w:val="00CE7E0C"/>
    <w:rsid w:val="00D0122C"/>
    <w:rsid w:val="00D0273B"/>
    <w:rsid w:val="00D04198"/>
    <w:rsid w:val="00D1074C"/>
    <w:rsid w:val="00D11328"/>
    <w:rsid w:val="00D1178D"/>
    <w:rsid w:val="00D11E4B"/>
    <w:rsid w:val="00D12CC6"/>
    <w:rsid w:val="00D27058"/>
    <w:rsid w:val="00D30558"/>
    <w:rsid w:val="00D34FBE"/>
    <w:rsid w:val="00D42F09"/>
    <w:rsid w:val="00D44104"/>
    <w:rsid w:val="00D5045C"/>
    <w:rsid w:val="00D547CA"/>
    <w:rsid w:val="00D55F72"/>
    <w:rsid w:val="00D57D93"/>
    <w:rsid w:val="00D61DC5"/>
    <w:rsid w:val="00D65EA9"/>
    <w:rsid w:val="00D71C8B"/>
    <w:rsid w:val="00D74960"/>
    <w:rsid w:val="00D74FFE"/>
    <w:rsid w:val="00D76293"/>
    <w:rsid w:val="00D774F4"/>
    <w:rsid w:val="00D775BA"/>
    <w:rsid w:val="00D8622A"/>
    <w:rsid w:val="00D90AE6"/>
    <w:rsid w:val="00D91AEF"/>
    <w:rsid w:val="00D94374"/>
    <w:rsid w:val="00D94A34"/>
    <w:rsid w:val="00DA10B2"/>
    <w:rsid w:val="00DA2264"/>
    <w:rsid w:val="00DA5F95"/>
    <w:rsid w:val="00DB6690"/>
    <w:rsid w:val="00DB7606"/>
    <w:rsid w:val="00DC28AC"/>
    <w:rsid w:val="00DC6E64"/>
    <w:rsid w:val="00DD1578"/>
    <w:rsid w:val="00DD333C"/>
    <w:rsid w:val="00DD7644"/>
    <w:rsid w:val="00DE04E1"/>
    <w:rsid w:val="00DE10DA"/>
    <w:rsid w:val="00DE1F5A"/>
    <w:rsid w:val="00DE3D8C"/>
    <w:rsid w:val="00DE5428"/>
    <w:rsid w:val="00DE549C"/>
    <w:rsid w:val="00DE7447"/>
    <w:rsid w:val="00DF21DD"/>
    <w:rsid w:val="00DF3728"/>
    <w:rsid w:val="00E056BB"/>
    <w:rsid w:val="00E1200F"/>
    <w:rsid w:val="00E1444B"/>
    <w:rsid w:val="00E15353"/>
    <w:rsid w:val="00E250AA"/>
    <w:rsid w:val="00E27BB6"/>
    <w:rsid w:val="00E32F51"/>
    <w:rsid w:val="00E34CD0"/>
    <w:rsid w:val="00E34E56"/>
    <w:rsid w:val="00E450FD"/>
    <w:rsid w:val="00E50CDC"/>
    <w:rsid w:val="00E524E1"/>
    <w:rsid w:val="00E53570"/>
    <w:rsid w:val="00E57715"/>
    <w:rsid w:val="00E61B55"/>
    <w:rsid w:val="00E62D79"/>
    <w:rsid w:val="00E635E0"/>
    <w:rsid w:val="00E668C1"/>
    <w:rsid w:val="00E727A4"/>
    <w:rsid w:val="00E75444"/>
    <w:rsid w:val="00E80338"/>
    <w:rsid w:val="00E8126B"/>
    <w:rsid w:val="00E83BCC"/>
    <w:rsid w:val="00E83D3D"/>
    <w:rsid w:val="00E87E46"/>
    <w:rsid w:val="00E916F7"/>
    <w:rsid w:val="00E92F92"/>
    <w:rsid w:val="00E949B8"/>
    <w:rsid w:val="00E94A78"/>
    <w:rsid w:val="00E950E1"/>
    <w:rsid w:val="00E97D3E"/>
    <w:rsid w:val="00EA0F46"/>
    <w:rsid w:val="00EA2B2D"/>
    <w:rsid w:val="00EA482F"/>
    <w:rsid w:val="00EA4E18"/>
    <w:rsid w:val="00EA560D"/>
    <w:rsid w:val="00EB0EB2"/>
    <w:rsid w:val="00EB2D9A"/>
    <w:rsid w:val="00EB3300"/>
    <w:rsid w:val="00EB4D81"/>
    <w:rsid w:val="00EC0C85"/>
    <w:rsid w:val="00EC4F32"/>
    <w:rsid w:val="00EC53E3"/>
    <w:rsid w:val="00EC5474"/>
    <w:rsid w:val="00EC65D3"/>
    <w:rsid w:val="00ED0F69"/>
    <w:rsid w:val="00ED3C11"/>
    <w:rsid w:val="00ED464D"/>
    <w:rsid w:val="00EE3E00"/>
    <w:rsid w:val="00EE6FF5"/>
    <w:rsid w:val="00EE7C20"/>
    <w:rsid w:val="00EF14D9"/>
    <w:rsid w:val="00EF2CE3"/>
    <w:rsid w:val="00EF3A21"/>
    <w:rsid w:val="00EF7D84"/>
    <w:rsid w:val="00F04841"/>
    <w:rsid w:val="00F06A2F"/>
    <w:rsid w:val="00F06C10"/>
    <w:rsid w:val="00F1078C"/>
    <w:rsid w:val="00F13176"/>
    <w:rsid w:val="00F147FB"/>
    <w:rsid w:val="00F17F7E"/>
    <w:rsid w:val="00F25EE1"/>
    <w:rsid w:val="00F30960"/>
    <w:rsid w:val="00F32EC2"/>
    <w:rsid w:val="00F33609"/>
    <w:rsid w:val="00F36A49"/>
    <w:rsid w:val="00F44185"/>
    <w:rsid w:val="00F44204"/>
    <w:rsid w:val="00F4553E"/>
    <w:rsid w:val="00F52DBC"/>
    <w:rsid w:val="00F61F91"/>
    <w:rsid w:val="00F65C50"/>
    <w:rsid w:val="00F73984"/>
    <w:rsid w:val="00F75137"/>
    <w:rsid w:val="00F75EA7"/>
    <w:rsid w:val="00F77829"/>
    <w:rsid w:val="00F86C35"/>
    <w:rsid w:val="00F87353"/>
    <w:rsid w:val="00F92CB1"/>
    <w:rsid w:val="00FA1080"/>
    <w:rsid w:val="00FA1296"/>
    <w:rsid w:val="00FA239D"/>
    <w:rsid w:val="00FA4146"/>
    <w:rsid w:val="00FA417B"/>
    <w:rsid w:val="00FA6BDB"/>
    <w:rsid w:val="00FA74AF"/>
    <w:rsid w:val="00FB04A8"/>
    <w:rsid w:val="00FB15AE"/>
    <w:rsid w:val="00FB596C"/>
    <w:rsid w:val="00FB7097"/>
    <w:rsid w:val="00FB7225"/>
    <w:rsid w:val="00FC1066"/>
    <w:rsid w:val="00FC40E1"/>
    <w:rsid w:val="00FD1676"/>
    <w:rsid w:val="00FE2FD4"/>
    <w:rsid w:val="00FE615C"/>
    <w:rsid w:val="00FF08C0"/>
    <w:rsid w:val="00FF33B5"/>
    <w:rsid w:val="00FF567B"/>
    <w:rsid w:val="00FF6CA8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5EFE8-7AED-46B1-839D-47B0478F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3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E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F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D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7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19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53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ferenceable">
    <w:name w:val="referenceable"/>
    <w:basedOn w:val="a0"/>
    <w:rsid w:val="0025319D"/>
  </w:style>
  <w:style w:type="paragraph" w:styleId="a4">
    <w:name w:val="Normal (Web)"/>
    <w:basedOn w:val="a"/>
    <w:uiPriority w:val="99"/>
    <w:unhideWhenUsed/>
    <w:rsid w:val="0025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6F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-articletext">
    <w:name w:val="b-article__text"/>
    <w:basedOn w:val="a"/>
    <w:rsid w:val="00EE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2E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8E3AA9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AA9"/>
  </w:style>
  <w:style w:type="paragraph" w:styleId="a8">
    <w:name w:val="footer"/>
    <w:basedOn w:val="a"/>
    <w:link w:val="a9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AA9"/>
  </w:style>
  <w:style w:type="character" w:customStyle="1" w:styleId="50">
    <w:name w:val="Заголовок 5 Знак"/>
    <w:basedOn w:val="a0"/>
    <w:link w:val="5"/>
    <w:uiPriority w:val="9"/>
    <w:rsid w:val="0027702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vjs-control-text">
    <w:name w:val="vjs-control-text"/>
    <w:basedOn w:val="a0"/>
    <w:rsid w:val="008A2FB5"/>
  </w:style>
  <w:style w:type="character" w:styleId="aa">
    <w:name w:val="Strong"/>
    <w:basedOn w:val="a0"/>
    <w:uiPriority w:val="22"/>
    <w:qFormat/>
    <w:rsid w:val="00580027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F25EE1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1829CB"/>
    <w:pPr>
      <w:tabs>
        <w:tab w:val="right" w:leader="dot" w:pos="9488"/>
      </w:tabs>
      <w:spacing w:after="100"/>
      <w:ind w:left="220"/>
    </w:pPr>
    <w:rPr>
      <w:rFonts w:ascii="Times New Roman" w:eastAsia="Times New Roman" w:hAnsi="Times New Roman" w:cs="Times New Roman"/>
      <w:b/>
      <w:noProof/>
      <w:color w:val="7030A0"/>
      <w:lang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7F0D9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Emphasis"/>
    <w:basedOn w:val="a0"/>
    <w:uiPriority w:val="20"/>
    <w:qFormat/>
    <w:rsid w:val="008B3610"/>
    <w:rPr>
      <w:i/>
      <w:iCs/>
    </w:rPr>
  </w:style>
  <w:style w:type="character" w:styleId="ad">
    <w:name w:val="Subtle Emphasis"/>
    <w:basedOn w:val="a0"/>
    <w:uiPriority w:val="19"/>
    <w:qFormat/>
    <w:rsid w:val="00E27BB6"/>
    <w:rPr>
      <w:i/>
      <w:iCs/>
      <w:color w:val="404040" w:themeColor="text1" w:themeTint="BF"/>
    </w:rPr>
  </w:style>
  <w:style w:type="paragraph" w:styleId="ae">
    <w:name w:val="No Spacing"/>
    <w:uiPriority w:val="1"/>
    <w:qFormat/>
    <w:rsid w:val="00111B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3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1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4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7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98343">
                  <w:marLeft w:val="675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3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496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1575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908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3696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942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4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99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3328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3113">
                  <w:marLeft w:val="0"/>
                  <w:marRight w:val="0"/>
                  <w:marTop w:val="21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70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2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74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3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5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3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journal.tinkoff.ru/dream-salary/?mindbox-click-id=9229de9d-9ba3-4eaf-8e95-4ff7dc9e6e20&amp;utm_source=bestof&amp;utm_medium=email&amp;utm_campaign=glav-141" TargetMode="External"/><Relationship Id="rId18" Type="http://schemas.openxmlformats.org/officeDocument/2006/relationships/hyperlink" Target="https://1prime.ru/state_regulation/20200911/832017723.html?utm_source=yxnews&amp;utm_medium=desktop" TargetMode="External"/><Relationship Id="rId26" Type="http://schemas.openxmlformats.org/officeDocument/2006/relationships/hyperlink" Target="http://www.profinance.ru/news/2020/09/08/bzba-rossiya-perezhivaet-pandemiyu-namnogo-luchshe-chem-drugie-strany.html" TargetMode="External"/><Relationship Id="rId39" Type="http://schemas.openxmlformats.org/officeDocument/2006/relationships/hyperlink" Target="https://www.finpronews.ru/wp-content/uploads/2020/09/DF_10_11_09_2020.pdf" TargetMode="External"/><Relationship Id="rId21" Type="http://schemas.openxmlformats.org/officeDocument/2006/relationships/hyperlink" Target="https://journal.tinkoff.ru/fund-transfer/?mindbox-click-id=88b8e912-8a12-42a1-adff-4f98eacb184d&amp;utm_source=investnique&amp;utm_medium=email&amp;utm_campaign=invest-85" TargetMode="External"/><Relationship Id="rId34" Type="http://schemas.openxmlformats.org/officeDocument/2006/relationships/hyperlink" Target="https://www.kommersant.ru/doc/3731395" TargetMode="External"/><Relationship Id="rId42" Type="http://schemas.openxmlformats.org/officeDocument/2006/relationships/hyperlink" Target="https://yandex.ru/q/org/finansovaia_kultura/?fbclid=IwAR1Qn6QmRK2_nX0lcEZ3uVgYUB6WXELqEswL3UeSWaIm4n1EXhbKIM9I5NA" TargetMode="External"/><Relationship Id="rId47" Type="http://schemas.openxmlformats.org/officeDocument/2006/relationships/hyperlink" Target="https://www.banki.ru/news/daytheme/?id=10933335" TargetMode="External"/><Relationship Id="rId50" Type="http://schemas.openxmlformats.org/officeDocument/2006/relationships/hyperlink" Target="https://fincult.info/article/kak-vernut-dengi-esli-ikh-nezakonno-spisali-sudebnye-pristavy/" TargetMode="External"/><Relationship Id="rId55" Type="http://schemas.openxmlformats.org/officeDocument/2006/relationships/hyperlink" Target="https://www.kommersant.ru/doc/4492236?utm_source=yxnews&amp;utm_medium=desktop" TargetMode="External"/><Relationship Id="rId63" Type="http://schemas.openxmlformats.org/officeDocument/2006/relationships/hyperlink" Target="https://activityedu.ru/Blogs/analytics/kak-pereyti-na-distancionnoe-obuchenie-i-ne-oshibitsya-pri-vybore-shkoly/?utm_source=facebook&amp;utm_medium=social&amp;utm_campaign=article&amp;utm_content=roditel&amp;fbclid=IwAR3XvgiYr-2Cw8WaDLQ-vXepzdpQYpD9v7Gwa6zy7LZGOGoxy4Fn-zWVNn4/" TargetMode="External"/><Relationship Id="rId68" Type="http://schemas.openxmlformats.org/officeDocument/2006/relationships/hyperlink" Target="http://cbr.ru/press/event/?id=8118" TargetMode="External"/><Relationship Id="rId76" Type="http://schemas.openxmlformats.org/officeDocument/2006/relationships/hyperlink" Target="http://www.korins.ru/posts/6210-ekspert-ra-opublikovalo-renkingi-sk-po-itogam-1-polugodiya-2020g" TargetMode="External"/><Relationship Id="rId84" Type="http://schemas.openxmlformats.org/officeDocument/2006/relationships/hyperlink" Target="https://www.akkor.ru/statya/7440-nachinayushchie-fermery-habarovskogo-kraya-poluchili-granty.html" TargetMode="External"/><Relationship Id="rId89" Type="http://schemas.openxmlformats.org/officeDocument/2006/relationships/hyperlink" Target="https://corpmsp.ru/pres_slujba/smi/bolee_1_7_mln_subektov_msp_vospolzovalis_biznes_navigatorom_msp/" TargetMode="External"/><Relationship Id="rId7" Type="http://schemas.openxmlformats.org/officeDocument/2006/relationships/settings" Target="settings.xml"/><Relationship Id="rId71" Type="http://schemas.openxmlformats.org/officeDocument/2006/relationships/hyperlink" Target="http://cbr.ru/microfinance/" TargetMode="External"/><Relationship Id="rId9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journal.tinkoff.ru/good-washer/?mindbox-click-id=ba22901b-f763-4691-8604-72451ff87720&amp;utm_source=bestof&amp;utm_medium=email&amp;utm_campaign=sub-185" TargetMode="External"/><Relationship Id="rId29" Type="http://schemas.openxmlformats.org/officeDocument/2006/relationships/hyperlink" Target="http://cbr.ru/dkp/about_inflation/" TargetMode="External"/><Relationship Id="rId11" Type="http://schemas.openxmlformats.org/officeDocument/2006/relationships/hyperlink" Target="https://www.banki.ru/news/columnists/?id=10931421&amp;fbclid=IwAR3YCPQ9HHWgvai8t4kwNaKqrNvQQFDFL1ampWrsuH_vWMWNhEgCyi6uXHY" TargetMode="External"/><Relationship Id="rId24" Type="http://schemas.openxmlformats.org/officeDocument/2006/relationships/hyperlink" Target="https://naufor.ru/" TargetMode="External"/><Relationship Id="rId32" Type="http://schemas.openxmlformats.org/officeDocument/2006/relationships/hyperlink" Target="https://hr-portal.ru/pages/hu/logika.php" TargetMode="External"/><Relationship Id="rId37" Type="http://schemas.openxmlformats.org/officeDocument/2006/relationships/hyperlink" Target="https://tass.ru/obschestvo/9464601" TargetMode="External"/><Relationship Id="rId40" Type="http://schemas.openxmlformats.org/officeDocument/2006/relationships/hyperlink" Target="https://www.finpronews.ru/wp-content/uploads/2020/09/DF_10_11_09_2020.pdf" TargetMode="External"/><Relationship Id="rId45" Type="http://schemas.openxmlformats.org/officeDocument/2006/relationships/hyperlink" Target="http://www.cbr.ru/press/event/?id=8115&amp;fbclid=IwAR3EUqxI3BW4BI7k0fZSvv64Y1kONTCoboym_a6EGRtxnCl1ZtDWQQzrW00" TargetMode="External"/><Relationship Id="rId53" Type="http://schemas.openxmlformats.org/officeDocument/2006/relationships/hyperlink" Target="https://m.vk.com/wall-138347372_918151" TargetMode="External"/><Relationship Id="rId58" Type="http://schemas.openxmlformats.org/officeDocument/2006/relationships/hyperlink" Target="http://www.pfrf.ru/knopki/zhizn~4406" TargetMode="External"/><Relationship Id="rId66" Type="http://schemas.openxmlformats.org/officeDocument/2006/relationships/hyperlink" Target="https://edu.gov.ru/press/2913/na-gosuslugah-teper-mozhno-ocenit-shkolnoe-pitanie/" TargetMode="External"/><Relationship Id="rId74" Type="http://schemas.openxmlformats.org/officeDocument/2006/relationships/hyperlink" Target="https://www.banki.ru/news/daytheme/?id=10930592" TargetMode="External"/><Relationship Id="rId79" Type="http://schemas.openxmlformats.org/officeDocument/2006/relationships/hyperlink" Target="https://www.banki.ru/news/lenta/?id=10933668" TargetMode="External"/><Relationship Id="rId87" Type="http://schemas.openxmlformats.org/officeDocument/2006/relationships/hyperlink" Target="https://corpmsp.ru/pres_slujba/smi/msp_bank_planiruet_razvivat_kreditovanie_samozanyatykh/" TargetMode="External"/><Relationship Id="rId5" Type="http://schemas.openxmlformats.org/officeDocument/2006/relationships/numbering" Target="numbering.xml"/><Relationship Id="rId61" Type="http://schemas.openxmlformats.org/officeDocument/2006/relationships/hyperlink" Target="https://news.mail.ru/society/43381408/?frommail=1" TargetMode="External"/><Relationship Id="rId82" Type="http://schemas.openxmlformats.org/officeDocument/2006/relationships/hyperlink" Target="https://www.akkor.ru/statya/7459-utverzhdeny-kriterii-oformleniya-dalnevostochnogo-gektara-v-sobstvennost.html" TargetMode="External"/><Relationship Id="rId90" Type="http://schemas.openxmlformats.org/officeDocument/2006/relationships/hyperlink" Target="https://navigator.smbn.ru/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journal.tinkoff.ru/short/how-to-bond/?mindbox-click-id=e46d49dd-0036-4bdf-82bb-12457490b7aa&amp;utm_source=investnique&amp;utm_medium=email&amp;utm_campaign=invest-85" TargetMode="External"/><Relationship Id="rId14" Type="http://schemas.openxmlformats.org/officeDocument/2006/relationships/hyperlink" Target="https://journal.tinkoff.ru/news/lgoty-ili-dengi/?mindbox-click-id=49e75bf4-1a95-484f-a733-1722759a625f&amp;utm_source=bestof&amp;utm_medium=email&amp;utm_campaign=sub-185" TargetMode="External"/><Relationship Id="rId22" Type="http://schemas.openxmlformats.org/officeDocument/2006/relationships/hyperlink" Target="https://journal.tinkoff.ru/ask/100usd-baby/?mindbox-click-id=39b1aed5-a77c-4681-a47a-605ff4eb2d85&amp;utm_source=parents&amp;utm_medium=email&amp;utm_campaign=stakan-5" TargetMode="External"/><Relationship Id="rId27" Type="http://schemas.openxmlformats.org/officeDocument/2006/relationships/hyperlink" Target="https://futurerussia.gov.ru/nacionalnye-proekty/misustin-budzet-na-2021-2023-sohranit-socialnuu-napravlennost?utm_source=fb&amp;utm_medium=social&amp;utm_campaign=smm&amp;fbclid=IwAR0XKofRg2h4UdmTZg3M-1MSYIucGToGf3kip5vmnLYtidYM_4atcUZUaFI" TargetMode="External"/><Relationship Id="rId30" Type="http://schemas.openxmlformats.org/officeDocument/2006/relationships/hyperlink" Target="https://www.banki.ru/news/lenta/?id=10933003&amp;source=smm_fb&amp;utm_source=facebook&amp;utm_medium=social&amp;utm_campaign=smm_fb%EF%BF%BD&amp;fbclid=IwAR0cKed-x_rHHGEFiU8-pgGpjMf9cDM1EMFmVSHM4MH2Bgjq_0hsg7_Pidg" TargetMode="External"/><Relationship Id="rId35" Type="http://schemas.openxmlformats.org/officeDocument/2006/relationships/hyperlink" Target="https://www.youtube.com/watch?v=T76jcq31fXM&amp;feature=youtu.be" TargetMode="External"/><Relationship Id="rId43" Type="http://schemas.openxmlformats.org/officeDocument/2006/relationships/hyperlink" Target="https://vashifinancy.ru/for-smi/press/news/startuet-konkurs-dlya-pedagogov-provedenie-meropriyatiya-po-finansovoy-gramotnosti/" TargetMode="External"/><Relationship Id="rId48" Type="http://schemas.openxmlformats.org/officeDocument/2006/relationships/hyperlink" Target="http://base.garant.ru/57401938/" TargetMode="External"/><Relationship Id="rId56" Type="http://schemas.openxmlformats.org/officeDocument/2006/relationships/hyperlink" Target="https://news.mail.ru/politics/43359950/?frommail=1" TargetMode="External"/><Relationship Id="rId64" Type="http://schemas.openxmlformats.org/officeDocument/2006/relationships/hyperlink" Target="https://www.kommersant.ru/doc/4483104" TargetMode="External"/><Relationship Id="rId69" Type="http://schemas.openxmlformats.org/officeDocument/2006/relationships/hyperlink" Target="https://m.vk.com/wall-138347372_916976" TargetMode="External"/><Relationship Id="rId77" Type="http://schemas.openxmlformats.org/officeDocument/2006/relationships/hyperlink" Target="https://www.banki.ru/news/columnists/?id=10891293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journal.tinkoff.ru/very-bad-hotel/?mindbox-click-id=e5a392d5-213b-47b7-a5c6-115ff5674363&amp;utm_source=bestof&amp;utm_medium=email&amp;utm_campaign=glav-141" TargetMode="External"/><Relationship Id="rId72" Type="http://schemas.openxmlformats.org/officeDocument/2006/relationships/hyperlink" Target="https://fincult.info/article/skoring-kak-banki-i-mfo-reshayut-davat-li-vam-kredit/" TargetMode="External"/><Relationship Id="rId80" Type="http://schemas.openxmlformats.org/officeDocument/2006/relationships/hyperlink" Target="http://www.korins.ru/posts/6205-k-bizhdov-za-polgoda-ob-yom-subsidiy-na-agrostrahovanie-vyros-na-125" TargetMode="External"/><Relationship Id="rId85" Type="http://schemas.openxmlformats.org/officeDocument/2006/relationships/hyperlink" Target="https://mcx.gov.ru/activity/state-support/" TargetMode="External"/><Relationship Id="rId93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vashifinancy.ru/for-smi/press/news/vklad-ili-nakopitelnyy-schet-chto-vygodnee-i-bezopasnee/" TargetMode="External"/><Relationship Id="rId17" Type="http://schemas.openxmlformats.org/officeDocument/2006/relationships/hyperlink" Target="https://journal.tinkoff.ru/diary-smetchik-samara/?mindbox-click-id=41a5c1e4-8dc0-41f6-a49d-ae11825f014f&amp;utm_source=bestof&amp;utm_medium=email&amp;utm_campaign=sub-185" TargetMode="External"/><Relationship Id="rId25" Type="http://schemas.openxmlformats.org/officeDocument/2006/relationships/hyperlink" Target="https://www.banki.ru/news/daytheme/?id=10933050" TargetMode="External"/><Relationship Id="rId33" Type="http://schemas.openxmlformats.org/officeDocument/2006/relationships/hyperlink" Target="https://journal.tinkoff.ru/list/service-for-office/?mindbox-click-id=de670758-d4eb-4be0-8719-9f5b6da2848a&amp;utm_source=bestof&amp;utm_medium=email&amp;utm_campaign=sub-184" TargetMode="External"/><Relationship Id="rId38" Type="http://schemas.openxmlformats.org/officeDocument/2006/relationships/hyperlink" Target="https://minobrnauki.gov.ru/ru/press-center/card/?id_4=3080" TargetMode="External"/><Relationship Id="rId46" Type="http://schemas.openxmlformats.org/officeDocument/2006/relationships/hyperlink" Target="https://www.banki.ru/news/lenta/?id=10933461" TargetMode="External"/><Relationship Id="rId59" Type="http://schemas.openxmlformats.org/officeDocument/2006/relationships/hyperlink" Target="https://journal.tinkoff.ru/npo/" TargetMode="External"/><Relationship Id="rId67" Type="http://schemas.openxmlformats.org/officeDocument/2006/relationships/hyperlink" Target="http://rapsinews.ru/human_rights_protection_news/20200916/306278448.html" TargetMode="External"/><Relationship Id="rId20" Type="http://schemas.openxmlformats.org/officeDocument/2006/relationships/hyperlink" Target="https://journal.tinkoff.ru/discuss/save-my-savings/?mindbox-click-id=ad555afd-36bb-4047-bd2c-5ec8a807f72d&amp;utm_source=investnique&amp;utm_medium=email&amp;utm_campaign=invest-85" TargetMode="External"/><Relationship Id="rId41" Type="http://schemas.openxmlformats.org/officeDocument/2006/relationships/hyperlink" Target="https://fincult.info/" TargetMode="External"/><Relationship Id="rId54" Type="http://schemas.openxmlformats.org/officeDocument/2006/relationships/hyperlink" Target="https://m.vk.com/wall-138347372_917625" TargetMode="External"/><Relationship Id="rId62" Type="http://schemas.openxmlformats.org/officeDocument/2006/relationships/hyperlink" Target="https://journal.tinkoff.ru/guide/cb-marketplace/?mindbox-click-id=d8318a2b-d6b1-4f74-be13-572087c28d8b&amp;utm_source=investnique&amp;utm_medium=email&amp;utm_campaign=invest-85" TargetMode="External"/><Relationship Id="rId70" Type="http://schemas.openxmlformats.org/officeDocument/2006/relationships/hyperlink" Target="https://www.kommersant.ru/doc/4493633?fbclid=IwAR2IQvBjgwDcAiTJYARL8QDXKUEga2-eg8oyjIW8GfhA3c9Ks2aW9ZtUQv0" TargetMode="External"/><Relationship Id="rId75" Type="http://schemas.openxmlformats.org/officeDocument/2006/relationships/hyperlink" Target="https://www.kommersant.ru/doc/4494282" TargetMode="External"/><Relationship Id="rId83" Type="http://schemas.openxmlformats.org/officeDocument/2006/relationships/hyperlink" Target="https://www.akkor.ru/statya/7453-tambovskie-fermery-prokladyvayut-put-na-prilavki-krupnyh-magazinov.html" TargetMode="External"/><Relationship Id="rId88" Type="http://schemas.openxmlformats.org/officeDocument/2006/relationships/hyperlink" Target="https://corpmsp.ru/pres_slujba/smi/msp_bank_nachal_vydavat_kredity_samozanyatym_po_lgotnoy_stavke_7_75/" TargetMode="External"/><Relationship Id="rId91" Type="http://schemas.openxmlformats.org/officeDocument/2006/relationships/hyperlink" Target="http://cbr.ru/press/event/?id=795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journal.tinkoff.ru/mebel-dsp/?mindbox-click-id=dce653ad-3b29-45a9-81a9-4204d2d5cf00&amp;utm_source=bestof&amp;utm_medium=email&amp;utm_campaign=sub-184" TargetMode="External"/><Relationship Id="rId23" Type="http://schemas.openxmlformats.org/officeDocument/2006/relationships/hyperlink" Target="https://www.vedomosti.ru/finance/articles/2020/09/10/839548-dlya-investorov" TargetMode="External"/><Relationship Id="rId28" Type="http://schemas.openxmlformats.org/officeDocument/2006/relationships/hyperlink" Target="http://www.cbr.ru/press/event/?id=8093&amp;fbclid=IwAR16_an_HgWhf7ynPVREOTk9m4NJ7g7sIlkDlvta3myH7prFA1BsWI9RPNA" TargetMode="External"/><Relationship Id="rId36" Type="http://schemas.openxmlformats.org/officeDocument/2006/relationships/hyperlink" Target="https://www.youtube.com/watch?v=T76jcq31fXM&amp;feature=youtu.be" TargetMode="External"/><Relationship Id="rId49" Type="http://schemas.openxmlformats.org/officeDocument/2006/relationships/hyperlink" Target="https://www.vedomosti.ru/finance/articles/2020/09/14/839904-bank-perestanet?utm_campaign=vedomosti_public&amp;utm_content=839904-bank-perestanet&amp;utm_medium=social&amp;utm_source=telegram_ved" TargetMode="External"/><Relationship Id="rId57" Type="http://schemas.openxmlformats.org/officeDocument/2006/relationships/hyperlink" Target="https://activityedu.ru/News/bolshinstvo-rossiyskih-uchiteley-planiruyut-rabotat-na-pensii/?utm_source=facebook&amp;utm_medium=social&amp;utm_campaign=news&amp;utm_content=obschee&amp;fbclid=IwAR2YrX-9SJlEmd2TBLZL_DwXruL8mk81pUzr4FRVhAj9Nnzb5RANikfikXU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news.mail.ru/society/43358283/?frommail=10" TargetMode="External"/><Relationship Id="rId44" Type="http://schemas.openxmlformats.org/officeDocument/2006/relationships/hyperlink" Target="http://cbr.ru/press/event/?id=8102" TargetMode="External"/><Relationship Id="rId52" Type="http://schemas.openxmlformats.org/officeDocument/2006/relationships/hyperlink" Target="https://www.banki.ru/news/lenta/?id=10933082" TargetMode="External"/><Relationship Id="rId60" Type="http://schemas.openxmlformats.org/officeDocument/2006/relationships/hyperlink" Target="https://xn--80afmshcb2bdox6g.xn--p1ai/media/documents/HMZ_INFO_DPN.pdf" TargetMode="External"/><Relationship Id="rId65" Type="http://schemas.openxmlformats.org/officeDocument/2006/relationships/hyperlink" Target="http://www.consultant.ru/document/cons_doc_LAW_112701/" TargetMode="External"/><Relationship Id="rId73" Type="http://schemas.openxmlformats.org/officeDocument/2006/relationships/hyperlink" Target="https://journal.tinkoff.ru/short/how-to-gosipoteka/?mindbox-click-id=8f496980-4411-4561-8bad-dae26685ee0e&amp;utm_source=bestof&amp;utm_medium=email&amp;utm_campaign=sub-185" TargetMode="External"/><Relationship Id="rId78" Type="http://schemas.openxmlformats.org/officeDocument/2006/relationships/hyperlink" Target="http://www.korins.ru/posts/6206-rsa-aktualiziroval-spravochniki-sredney-stoimosti" TargetMode="External"/><Relationship Id="rId81" Type="http://schemas.openxmlformats.org/officeDocument/2006/relationships/hyperlink" Target="http://www.naai.ru/press-tsentr/novosti_nsa/korney_bizhdov_minselkhoz_i_nsa_vyrabotali_sovmestnuyu_pozitsiyu_po_strakhovaniyu_ot_chs/" TargetMode="External"/><Relationship Id="rId86" Type="http://schemas.openxmlformats.org/officeDocument/2006/relationships/hyperlink" Target="https://corpmsp.ru/pres_slujba/news/ao_korporatsiya_msp_i_rospotrebnadzor_dogovorilis_o_vzaimodeystvii_pri_osushchestvlenii_vedomstvom_k/" TargetMode="External"/><Relationship Id="rId9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006BC25764F5459C2E47466E46253E" ma:contentTypeVersion="6" ma:contentTypeDescription="Создание документа." ma:contentTypeScope="" ma:versionID="dff29ba94dc9f6910d01704a100a3c78">
  <xsd:schema xmlns:xsd="http://www.w3.org/2001/XMLSchema" xmlns:xs="http://www.w3.org/2001/XMLSchema" xmlns:p="http://schemas.microsoft.com/office/2006/metadata/properties" xmlns:ns2="16756f39-29fc-46c1-921d-e3b78cf26ad5" targetNamespace="http://schemas.microsoft.com/office/2006/metadata/properties" ma:root="true" ma:fieldsID="86905096e9e9d894fa9168095369b6db" ns2:_="">
    <xsd:import namespace="16756f39-29fc-46c1-921d-e3b78cf26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6f39-29fc-46c1-921d-e3b78cf26a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49FFB-4FD9-44E8-9359-2D0B4082E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35B05A-9D79-429D-861A-8CF6795D8E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8D1343-F1B0-4CFE-9C0D-83976C9B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56f39-29fc-46c1-921d-e3b78cf26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962E30-DB60-40B7-ACC9-AB3020C6B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4440</Words>
  <Characters>25311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Григорьев</dc:creator>
  <cp:keywords/>
  <dc:description/>
  <cp:lastModifiedBy>Евгений Григорьев</cp:lastModifiedBy>
  <cp:revision>2</cp:revision>
  <dcterms:created xsi:type="dcterms:W3CDTF">2020-09-19T13:23:00Z</dcterms:created>
  <dcterms:modified xsi:type="dcterms:W3CDTF">2020-09-19T13:23:00Z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0x0101004C006BC25764F5459C2E47466E46253E</vt:lpwstr>
  </property>
</Properties>
</file>