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326369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0569B" w:rsidRDefault="0030569B">
          <w:pPr>
            <w:pStyle w:val="ab"/>
            <w:rPr>
              <w:b/>
            </w:rPr>
          </w:pPr>
          <w:r w:rsidRPr="0030569B">
            <w:rPr>
              <w:b/>
            </w:rPr>
            <w:t>Оглавление</w:t>
          </w:r>
          <w:r w:rsidR="00152C82">
            <w:rPr>
              <w:b/>
            </w:rPr>
            <w:t xml:space="preserve"> </w:t>
          </w:r>
        </w:p>
        <w:p w:rsidR="0057133F" w:rsidRPr="0057133F" w:rsidRDefault="0057133F" w:rsidP="0057133F">
          <w:pPr>
            <w:rPr>
              <w:lang w:eastAsia="ru-RU"/>
            </w:rPr>
          </w:pPr>
        </w:p>
        <w:bookmarkStart w:id="0" w:name="_GoBack"/>
        <w:bookmarkEnd w:id="0"/>
        <w:p w:rsidR="00A62F22" w:rsidRDefault="0030569B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230118" w:history="1">
            <w:r w:rsidR="00A62F22" w:rsidRPr="00C64B4D">
              <w:rPr>
                <w:rStyle w:val="a3"/>
              </w:rPr>
              <w:t>Финансы в цифре. Маркетплейс. Системы удаленного обслуживания. Тенденции.</w:t>
            </w:r>
            <w:r w:rsidR="00A62F22">
              <w:rPr>
                <w:webHidden/>
              </w:rPr>
              <w:tab/>
            </w:r>
            <w:r w:rsidR="00A62F22">
              <w:rPr>
                <w:webHidden/>
              </w:rPr>
              <w:fldChar w:fldCharType="begin"/>
            </w:r>
            <w:r w:rsidR="00A62F22">
              <w:rPr>
                <w:webHidden/>
              </w:rPr>
              <w:instrText xml:space="preserve"> PAGEREF _Toc53230118 \h </w:instrText>
            </w:r>
            <w:r w:rsidR="00A62F22">
              <w:rPr>
                <w:webHidden/>
              </w:rPr>
            </w:r>
            <w:r w:rsidR="00A62F22">
              <w:rPr>
                <w:webHidden/>
              </w:rPr>
              <w:fldChar w:fldCharType="separate"/>
            </w:r>
            <w:r w:rsidR="00A62F22">
              <w:rPr>
                <w:webHidden/>
              </w:rPr>
              <w:t>2</w:t>
            </w:r>
            <w:r w:rsidR="00A62F22">
              <w:rPr>
                <w:webHidden/>
              </w:rPr>
              <w:fldChar w:fldCharType="end"/>
            </w:r>
          </w:hyperlink>
        </w:p>
        <w:p w:rsidR="00A62F22" w:rsidRDefault="00A62F22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230119" w:history="1">
            <w:r w:rsidRPr="00C64B4D">
              <w:rPr>
                <w:rStyle w:val="a3"/>
              </w:rPr>
              <w:t>Новости экономики и финансового мира (Минфин России, Банк России, ФНС России). Инициативы. Законодательство. Прогнозы. Макропоказатели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_Toc53230119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A62F22" w:rsidRDefault="00A62F22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230120" w:history="1">
            <w:r w:rsidRPr="00C64B4D">
              <w:rPr>
                <w:rStyle w:val="a3"/>
              </w:rPr>
              <w:t>Финансовое планирование. Инвестиции и сбережения. Выбор активов и финансовых институтов.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_Toc53230120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A62F22" w:rsidRDefault="00A62F22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230121" w:history="1">
            <w:r w:rsidRPr="00C64B4D">
              <w:rPr>
                <w:rStyle w:val="a3"/>
              </w:rPr>
              <w:t>Мошенничество. Защита прав потребителей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_Toc53230121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A62F22" w:rsidRDefault="00A62F22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230122" w:history="1">
            <w:r w:rsidRPr="00C64B4D">
              <w:rPr>
                <w:rStyle w:val="a3"/>
              </w:rPr>
              <w:t>Кредитование. Банки и МФО. Тенденции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_Toc53230122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A62F22" w:rsidRDefault="00A62F22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230123" w:history="1">
            <w:r w:rsidRPr="00C64B4D">
              <w:rPr>
                <w:rStyle w:val="a3"/>
              </w:rPr>
              <w:t>Новости пенсионной системы Российской Федерации. Новости Минтруда России. Социальная поддержка.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_Toc53230123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A62F22" w:rsidRDefault="00A62F22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230124" w:history="1">
            <w:r w:rsidRPr="00C64B4D">
              <w:rPr>
                <w:rStyle w:val="a3"/>
              </w:rPr>
              <w:t>Новости образования и финансовой грамотности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_Toc53230124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A62F22" w:rsidRDefault="00A62F22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230125" w:history="1">
            <w:r w:rsidRPr="00C64B4D">
              <w:rPr>
                <w:rStyle w:val="a3"/>
              </w:rPr>
              <w:t>Индивидуальное предпринимательство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_Toc53230125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A62F22" w:rsidRDefault="00A62F22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230126" w:history="1">
            <w:r w:rsidRPr="00C64B4D">
              <w:rPr>
                <w:rStyle w:val="a3"/>
              </w:rPr>
              <w:t>Новости страхования, в том числе агрострахования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_Toc53230126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A62F22" w:rsidRDefault="00A62F22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230127" w:history="1">
            <w:r w:rsidRPr="00C64B4D">
              <w:rPr>
                <w:rStyle w:val="a3"/>
              </w:rPr>
              <w:t>Новости сельского хозяйства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_Toc53230127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A62F22" w:rsidRDefault="00A62F22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230128" w:history="1">
            <w:r w:rsidRPr="00C64B4D">
              <w:rPr>
                <w:rStyle w:val="a3"/>
              </w:rPr>
              <w:t>Интересные факты из мира финансов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_Toc53230128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0569B" w:rsidRDefault="0030569B">
          <w:r>
            <w:rPr>
              <w:b/>
              <w:bCs/>
            </w:rPr>
            <w:fldChar w:fldCharType="end"/>
          </w:r>
        </w:p>
      </w:sdtContent>
    </w:sdt>
    <w:p w:rsidR="0065114D" w:rsidRPr="00A8298B" w:rsidRDefault="0065114D" w:rsidP="0065114D">
      <w:pPr>
        <w:jc w:val="center"/>
        <w:rPr>
          <w:b/>
        </w:rPr>
      </w:pPr>
      <w:r w:rsidRPr="00A8298B">
        <w:rPr>
          <w:b/>
        </w:rPr>
        <w:t>.</w:t>
      </w: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E250AA" w:rsidRPr="00A8298B" w:rsidRDefault="00E250AA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E97D3E" w:rsidRPr="00A8298B" w:rsidRDefault="00E97D3E" w:rsidP="00152C82">
      <w:pPr>
        <w:jc w:val="center"/>
        <w:rPr>
          <w:b/>
        </w:rPr>
      </w:pPr>
    </w:p>
    <w:p w:rsidR="00E97D3E" w:rsidRPr="00A8298B" w:rsidRDefault="00E97D3E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3A00CA" w:rsidRPr="00A7389E" w:rsidRDefault="003A00CA" w:rsidP="003A00C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" w:name="_Toc53230118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Финансы в цифре. </w:t>
      </w:r>
      <w:proofErr w:type="spellStart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Маркетплейс</w:t>
      </w:r>
      <w:proofErr w:type="spellEnd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Системы удаленного обслуживания. </w:t>
      </w:r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1"/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  </w:t>
      </w:r>
    </w:p>
    <w:p w:rsidR="003A00CA" w:rsidRPr="000E38BE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i/>
          <w:iCs/>
          <w:color w:val="C00000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5AD25BC" wp14:editId="2E8D5246">
            <wp:simplePos x="0" y="0"/>
            <wp:positionH relativeFrom="column">
              <wp:posOffset>1167765</wp:posOffset>
            </wp:positionH>
            <wp:positionV relativeFrom="paragraph">
              <wp:posOffset>372745</wp:posOffset>
            </wp:positionV>
            <wp:extent cx="2926080" cy="3759200"/>
            <wp:effectExtent l="0" t="0" r="762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375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38BE">
        <w:rPr>
          <w:rFonts w:ascii="Arial" w:hAnsi="Arial" w:cs="Arial"/>
          <w:b/>
          <w:bCs/>
          <w:color w:val="C00000"/>
          <w:sz w:val="21"/>
          <w:szCs w:val="21"/>
          <w:shd w:val="clear" w:color="auto" w:fill="FFFFFF"/>
        </w:rPr>
        <w:t xml:space="preserve">Основной риск </w:t>
      </w:r>
      <w:proofErr w:type="spellStart"/>
      <w:r w:rsidRPr="000E38BE">
        <w:rPr>
          <w:rFonts w:ascii="Arial" w:hAnsi="Arial" w:cs="Arial"/>
          <w:b/>
          <w:bCs/>
          <w:color w:val="C00000"/>
          <w:sz w:val="21"/>
          <w:szCs w:val="21"/>
          <w:shd w:val="clear" w:color="auto" w:fill="FFFFFF"/>
        </w:rPr>
        <w:t>цифровизации</w:t>
      </w:r>
      <w:proofErr w:type="spellEnd"/>
      <w:r w:rsidRPr="000E38BE">
        <w:rPr>
          <w:rFonts w:ascii="Arial" w:hAnsi="Arial" w:cs="Arial"/>
          <w:b/>
          <w:bCs/>
          <w:color w:val="C00000"/>
          <w:sz w:val="21"/>
          <w:szCs w:val="21"/>
          <w:shd w:val="clear" w:color="auto" w:fill="FFFFFF"/>
        </w:rPr>
        <w:t>:</w:t>
      </w:r>
    </w:p>
    <w:p w:rsid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i/>
          <w:iCs/>
          <w:color w:val="FF0000"/>
          <w:sz w:val="21"/>
          <w:szCs w:val="21"/>
        </w:rPr>
      </w:pPr>
    </w:p>
    <w:p w:rsidR="003A00CA" w:rsidRPr="00593636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593636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593636">
        <w:rPr>
          <w:rFonts w:ascii="Arial" w:hAnsi="Arial" w:cs="Arial"/>
          <w:color w:val="FF0000"/>
          <w:sz w:val="21"/>
          <w:szCs w:val="21"/>
        </w:rPr>
        <w:t>кто же и как будет упорядочи</w:t>
      </w:r>
      <w:r>
        <w:rPr>
          <w:rFonts w:ascii="Arial" w:hAnsi="Arial" w:cs="Arial"/>
          <w:color w:val="FF0000"/>
          <w:sz w:val="21"/>
          <w:szCs w:val="21"/>
        </w:rPr>
        <w:t>вать информацию и в каких целях?</w:t>
      </w:r>
      <w:r w:rsidRPr="00593636">
        <w:rPr>
          <w:rFonts w:ascii="Arial" w:hAnsi="Arial" w:cs="Arial"/>
          <w:color w:val="FF0000"/>
          <w:sz w:val="21"/>
          <w:szCs w:val="21"/>
        </w:rPr>
        <w:t xml:space="preserve"> Это и называется несвободой и манипуляциями. А как же права человека, демократия! и остальное </w:t>
      </w:r>
      <w:proofErr w:type="spellStart"/>
      <w:r w:rsidRPr="00593636">
        <w:rPr>
          <w:rFonts w:ascii="Arial" w:hAnsi="Arial" w:cs="Arial"/>
          <w:color w:val="FF0000"/>
          <w:sz w:val="21"/>
          <w:szCs w:val="21"/>
        </w:rPr>
        <w:t>бла</w:t>
      </w:r>
      <w:proofErr w:type="spellEnd"/>
      <w:r w:rsidRPr="00593636">
        <w:rPr>
          <w:rFonts w:ascii="Arial" w:hAnsi="Arial" w:cs="Arial"/>
          <w:color w:val="FF0000"/>
          <w:sz w:val="21"/>
          <w:szCs w:val="21"/>
        </w:rPr>
        <w:t xml:space="preserve">, </w:t>
      </w:r>
      <w:proofErr w:type="spellStart"/>
      <w:r w:rsidRPr="00593636">
        <w:rPr>
          <w:rFonts w:ascii="Arial" w:hAnsi="Arial" w:cs="Arial"/>
          <w:color w:val="FF0000"/>
          <w:sz w:val="21"/>
          <w:szCs w:val="21"/>
        </w:rPr>
        <w:t>бла</w:t>
      </w:r>
      <w:proofErr w:type="spellEnd"/>
      <w:r w:rsidRPr="00593636">
        <w:rPr>
          <w:rFonts w:ascii="Arial" w:hAnsi="Arial" w:cs="Arial"/>
          <w:color w:val="FF0000"/>
          <w:sz w:val="21"/>
          <w:szCs w:val="21"/>
        </w:rPr>
        <w:t xml:space="preserve">, </w:t>
      </w:r>
      <w:proofErr w:type="spellStart"/>
      <w:r w:rsidRPr="00593636">
        <w:rPr>
          <w:rFonts w:ascii="Arial" w:hAnsi="Arial" w:cs="Arial"/>
          <w:color w:val="FF0000"/>
          <w:sz w:val="21"/>
          <w:szCs w:val="21"/>
        </w:rPr>
        <w:t>бла</w:t>
      </w:r>
      <w:proofErr w:type="spellEnd"/>
      <w:r w:rsidRPr="00593636">
        <w:rPr>
          <w:rFonts w:ascii="Arial" w:hAnsi="Arial" w:cs="Arial"/>
          <w:color w:val="FF0000"/>
          <w:sz w:val="21"/>
          <w:szCs w:val="21"/>
        </w:rPr>
        <w:t>... для неизбранных. Маски сброшены. ...если есть стадо, есть пастух... </w:t>
      </w:r>
    </w:p>
    <w:p w:rsidR="003A00CA" w:rsidRPr="00593636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</w:p>
    <w:p w:rsidR="003A00CA" w:rsidRPr="00593636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1. </w:t>
      </w:r>
      <w:r>
        <w:rPr>
          <w:rFonts w:ascii="Arial" w:hAnsi="Arial" w:cs="Arial"/>
          <w:b/>
          <w:bCs/>
          <w:color w:val="262626"/>
          <w:sz w:val="21"/>
          <w:szCs w:val="21"/>
        </w:rPr>
        <w:t>РОССИЙСКАЯ ГАЗЕТА</w:t>
      </w: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: СПЕЦВЫПУСК — ЦИФРОВАЯ ЭКОНОМИКА</w:t>
      </w:r>
      <w:r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3A00CA" w:rsidRPr="00593636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2" w:anchor="rg-spec-8267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https://rg.ru/gazeta/rg-spec/2020/09/23/23.html#rg-spec-8267</w:t>
        </w:r>
      </w:hyperlink>
    </w:p>
    <w:p w:rsidR="003A00CA" w:rsidRPr="00593636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2. Единый ключ к государственным услугам и сервисам</w:t>
      </w:r>
      <w:r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3A00CA" w:rsidRPr="00593636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3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https://www.gosuslugi.ru/esia-help</w:t>
        </w:r>
      </w:hyperlink>
    </w:p>
    <w:p w:rsidR="003A00CA" w:rsidRPr="00593636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3. Закон о биометрии планируют принять до конца 2020 года:</w:t>
      </w:r>
    </w:p>
    <w:p w:rsid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4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https://news.mail.ru/politics/43681343/?frommail=1</w:t>
        </w:r>
      </w:hyperlink>
    </w:p>
    <w:p w:rsidR="003A00CA" w:rsidRPr="000E38BE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E38BE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0E38BE">
        <w:rPr>
          <w:rFonts w:ascii="Arial" w:hAnsi="Arial" w:cs="Arial"/>
          <w:color w:val="FF0000"/>
          <w:sz w:val="21"/>
          <w:szCs w:val="21"/>
        </w:rPr>
        <w:t>это будущее.</w:t>
      </w:r>
    </w:p>
    <w:p w:rsidR="003A00CA" w:rsidRPr="00593636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4. </w:t>
      </w:r>
      <w:r>
        <w:rPr>
          <w:rFonts w:ascii="Arial" w:hAnsi="Arial" w:cs="Arial"/>
          <w:b/>
          <w:bCs/>
          <w:color w:val="262626"/>
          <w:sz w:val="21"/>
          <w:szCs w:val="21"/>
        </w:rPr>
        <w:t>«</w:t>
      </w: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Все еще не знаете, какую трудовую книжку выбрать – электронную или бумажную?</w:t>
      </w:r>
      <w:r>
        <w:rPr>
          <w:rFonts w:ascii="Arial" w:hAnsi="Arial" w:cs="Arial"/>
          <w:b/>
          <w:bCs/>
          <w:color w:val="262626"/>
          <w:sz w:val="21"/>
          <w:szCs w:val="21"/>
        </w:rPr>
        <w:t>»:</w:t>
      </w:r>
    </w:p>
    <w:p w:rsidR="003A00CA" w:rsidRPr="00593636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5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https://m.vk.com/wall-138347372_928205</w:t>
        </w:r>
      </w:hyperlink>
    </w:p>
    <w:p w:rsidR="008B310A" w:rsidRPr="00C478D8" w:rsidRDefault="008B310A" w:rsidP="008B310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2" w:name="_Toc53230119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экономики и финансового мира (Минфин России, Банк России, ФНС России). Инициативы. Законодательство.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Прогнозы. </w:t>
      </w:r>
      <w:r w:rsidRPr="000B10D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Макропоказатели</w:t>
      </w:r>
      <w:bookmarkEnd w:id="2"/>
    </w:p>
    <w:p w:rsidR="008B310A" w:rsidRPr="00223A2B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r w:rsidRPr="00223A2B">
        <w:rPr>
          <w:rFonts w:ascii="Arial" w:hAnsi="Arial" w:cs="Arial"/>
          <w:b/>
          <w:bCs/>
          <w:color w:val="262626"/>
          <w:sz w:val="21"/>
          <w:szCs w:val="21"/>
        </w:rPr>
        <w:t>В сентябре рынки более спокойно отреагировали на усиление пандемии, чем весной</w:t>
      </w:r>
      <w:r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8B310A" w:rsidRPr="00223A2B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hyperlink r:id="rId16" w:history="1">
        <w:r w:rsidRPr="00223A2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http://cbr.ru/press/event/?id=8162</w:t>
        </w:r>
      </w:hyperlink>
    </w:p>
    <w:p w:rsidR="008B310A" w:rsidRPr="00223A2B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23A2B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223A2B">
        <w:rPr>
          <w:rFonts w:ascii="Arial" w:hAnsi="Arial" w:cs="Arial"/>
          <w:color w:val="FF0000"/>
          <w:sz w:val="21"/>
          <w:szCs w:val="21"/>
        </w:rPr>
        <w:t xml:space="preserve">вопрос в том, что будет в </w:t>
      </w:r>
      <w:proofErr w:type="spellStart"/>
      <w:r w:rsidRPr="00223A2B">
        <w:rPr>
          <w:rFonts w:ascii="Arial" w:hAnsi="Arial" w:cs="Arial"/>
          <w:color w:val="FF0000"/>
          <w:sz w:val="21"/>
          <w:szCs w:val="21"/>
        </w:rPr>
        <w:t>окт</w:t>
      </w:r>
      <w:proofErr w:type="spellEnd"/>
      <w:r w:rsidRPr="00223A2B">
        <w:rPr>
          <w:rFonts w:ascii="Arial" w:hAnsi="Arial" w:cs="Arial"/>
          <w:color w:val="FF0000"/>
          <w:sz w:val="21"/>
          <w:szCs w:val="21"/>
        </w:rPr>
        <w:t>/ноябре (к сожалению люди беспечны). </w:t>
      </w:r>
      <w:r w:rsidRPr="00223A2B">
        <w:rPr>
          <w:rFonts w:ascii="Arial" w:hAnsi="Arial" w:cs="Arial"/>
          <w:b/>
          <w:bCs/>
          <w:color w:val="FF0000"/>
          <w:sz w:val="21"/>
          <w:szCs w:val="21"/>
        </w:rPr>
        <w:t>Сбербанк спрогнозировал пик заражения COVID-19 в России к середине ноября: </w:t>
      </w:r>
      <w:hyperlink r:id="rId17" w:history="1">
        <w:r w:rsidRPr="00223A2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https://www.kommersant.ru/doc/4522230</w:t>
        </w:r>
      </w:hyperlink>
    </w:p>
    <w:p w:rsidR="008B310A" w:rsidRPr="00223A2B" w:rsidRDefault="008B310A" w:rsidP="008B310A">
      <w:pPr>
        <w:jc w:val="both"/>
        <w:rPr>
          <w:rFonts w:ascii="Arial" w:hAnsi="Arial" w:cs="Arial"/>
          <w:sz w:val="24"/>
          <w:szCs w:val="24"/>
        </w:rPr>
      </w:pPr>
    </w:p>
    <w:p w:rsidR="008B310A" w:rsidRPr="00223A2B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23A2B">
        <w:rPr>
          <w:rFonts w:ascii="Arial" w:hAnsi="Arial" w:cs="Arial"/>
          <w:b/>
          <w:bCs/>
          <w:color w:val="262626"/>
          <w:sz w:val="21"/>
          <w:szCs w:val="21"/>
        </w:rPr>
        <w:t>1. Рубль продолжает укрепляться по отношению к доллару и евро:</w:t>
      </w:r>
    </w:p>
    <w:p w:rsidR="008B310A" w:rsidRPr="00223A2B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8" w:history="1">
        <w:r w:rsidRPr="00223A2B">
          <w:rPr>
            <w:rStyle w:val="a3"/>
            <w:rFonts w:ascii="Arial" w:hAnsi="Arial" w:cs="Arial"/>
            <w:b/>
            <w:bCs/>
            <w:color w:val="076A53"/>
            <w:sz w:val="21"/>
            <w:szCs w:val="21"/>
            <w:shd w:val="clear" w:color="auto" w:fill="FFFFFF"/>
          </w:rPr>
          <w:t>https://regnum.ru/news/economy/3085658.html</w:t>
        </w:r>
      </w:hyperlink>
    </w:p>
    <w:p w:rsidR="008B310A" w:rsidRPr="00223A2B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223A2B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223A2B">
        <w:rPr>
          <w:rFonts w:ascii="Arial" w:hAnsi="Arial" w:cs="Arial"/>
          <w:color w:val="FF0000"/>
          <w:sz w:val="21"/>
          <w:szCs w:val="21"/>
        </w:rPr>
        <w:t xml:space="preserve">однако риски новой вспышки </w:t>
      </w:r>
      <w:proofErr w:type="spellStart"/>
      <w:r w:rsidRPr="00223A2B">
        <w:rPr>
          <w:rFonts w:ascii="Arial" w:hAnsi="Arial" w:cs="Arial"/>
          <w:color w:val="FF0000"/>
          <w:sz w:val="21"/>
          <w:szCs w:val="21"/>
        </w:rPr>
        <w:t>короновируса</w:t>
      </w:r>
      <w:proofErr w:type="spellEnd"/>
      <w:r w:rsidRPr="00223A2B">
        <w:rPr>
          <w:rFonts w:ascii="Arial" w:hAnsi="Arial" w:cs="Arial"/>
          <w:color w:val="FF0000"/>
          <w:sz w:val="21"/>
          <w:szCs w:val="21"/>
        </w:rPr>
        <w:t xml:space="preserve">, выборы в США могут двинуть рубль/доллар в коридор 80-100 руб., это тем более произойдет, если нефть уйдет ниже 40 долларов США (вернее «САСШ» - североамериканские соединённые штаты), при этом, как только </w:t>
      </w:r>
      <w:proofErr w:type="gramStart"/>
      <w:r w:rsidRPr="00223A2B">
        <w:rPr>
          <w:rFonts w:ascii="Arial" w:hAnsi="Arial" w:cs="Arial"/>
          <w:color w:val="FF0000"/>
          <w:sz w:val="21"/>
          <w:szCs w:val="21"/>
        </w:rPr>
        <w:t>неопределенность  с</w:t>
      </w:r>
      <w:proofErr w:type="gramEnd"/>
      <w:r w:rsidRPr="00223A2B">
        <w:rPr>
          <w:rFonts w:ascii="Arial" w:hAnsi="Arial" w:cs="Arial"/>
          <w:color w:val="FF0000"/>
          <w:sz w:val="21"/>
          <w:szCs w:val="21"/>
        </w:rPr>
        <w:t xml:space="preserve"> выборами в САСШ сойдет на нет, вспышка болезни затухнет, курс вернется в диапазон 70-75. </w:t>
      </w:r>
    </w:p>
    <w:p w:rsidR="008B310A" w:rsidRPr="00223A2B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909CABD" wp14:editId="67B3A8A6">
            <wp:simplePos x="0" y="0"/>
            <wp:positionH relativeFrom="column">
              <wp:posOffset>1251585</wp:posOffset>
            </wp:positionH>
            <wp:positionV relativeFrom="paragraph">
              <wp:posOffset>290830</wp:posOffset>
            </wp:positionV>
            <wp:extent cx="2362200" cy="4473575"/>
            <wp:effectExtent l="19050" t="19050" r="19050" b="222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4473575"/>
                    </a:xfrm>
                    <a:prstGeom prst="rect">
                      <a:avLst/>
                    </a:prstGeom>
                    <a:ln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color w:val="262626"/>
          <w:sz w:val="21"/>
          <w:szCs w:val="21"/>
        </w:rPr>
        <w:t>2. Ставки по вкладам (</w:t>
      </w:r>
      <w:r w:rsidRPr="00223A2B">
        <w:rPr>
          <w:rFonts w:ascii="Arial" w:hAnsi="Arial" w:cs="Arial"/>
          <w:bCs/>
          <w:i/>
          <w:color w:val="262626"/>
          <w:sz w:val="21"/>
          <w:szCs w:val="21"/>
        </w:rPr>
        <w:t xml:space="preserve">данные </w:t>
      </w:r>
      <w:proofErr w:type="spellStart"/>
      <w:r w:rsidRPr="00223A2B">
        <w:rPr>
          <w:rFonts w:ascii="Arial" w:hAnsi="Arial" w:cs="Arial"/>
          <w:bCs/>
          <w:i/>
          <w:color w:val="262626"/>
          <w:sz w:val="21"/>
          <w:szCs w:val="21"/>
        </w:rPr>
        <w:t>телеграм</w:t>
      </w:r>
      <w:proofErr w:type="spellEnd"/>
      <w:r w:rsidRPr="00223A2B">
        <w:rPr>
          <w:rFonts w:ascii="Arial" w:hAnsi="Arial" w:cs="Arial"/>
          <w:bCs/>
          <w:i/>
          <w:color w:val="262626"/>
          <w:sz w:val="21"/>
          <w:szCs w:val="21"/>
        </w:rPr>
        <w:t xml:space="preserve">-канала </w:t>
      </w:r>
      <w:r>
        <w:rPr>
          <w:rFonts w:ascii="Arial" w:hAnsi="Arial" w:cs="Arial"/>
          <w:bCs/>
          <w:i/>
          <w:color w:val="262626"/>
          <w:sz w:val="21"/>
          <w:szCs w:val="21"/>
        </w:rPr>
        <w:t>«</w:t>
      </w:r>
      <w:r w:rsidRPr="00223A2B">
        <w:rPr>
          <w:rFonts w:ascii="Arial" w:hAnsi="Arial" w:cs="Arial"/>
          <w:bCs/>
          <w:i/>
          <w:color w:val="262626"/>
          <w:sz w:val="21"/>
          <w:szCs w:val="21"/>
          <w:lang w:val="en-US"/>
        </w:rPr>
        <w:t>MMI</w:t>
      </w:r>
      <w:r>
        <w:rPr>
          <w:rFonts w:ascii="Arial" w:hAnsi="Arial" w:cs="Arial"/>
          <w:bCs/>
          <w:i/>
          <w:color w:val="262626"/>
          <w:sz w:val="21"/>
          <w:szCs w:val="21"/>
        </w:rPr>
        <w:t>»</w:t>
      </w:r>
      <w:r w:rsidRPr="00223A2B">
        <w:rPr>
          <w:rFonts w:ascii="Arial" w:hAnsi="Arial" w:cs="Arial"/>
          <w:b/>
          <w:bCs/>
          <w:color w:val="262626"/>
          <w:sz w:val="21"/>
          <w:szCs w:val="21"/>
        </w:rPr>
        <w:t>)</w:t>
      </w:r>
      <w:r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8B310A" w:rsidRDefault="008B310A" w:rsidP="008B310A">
      <w:pPr>
        <w:pStyle w:val="a4"/>
        <w:spacing w:before="0" w:beforeAutospacing="0"/>
        <w:rPr>
          <w:rFonts w:ascii="Helvetica Neue" w:hAnsi="Helvetica Neue"/>
          <w:b/>
          <w:bCs/>
          <w:color w:val="55595C"/>
          <w:sz w:val="21"/>
          <w:szCs w:val="21"/>
        </w:rPr>
      </w:pPr>
      <w:r>
        <w:rPr>
          <w:rFonts w:ascii="Helvetica Neue" w:hAnsi="Helvetica Neue"/>
          <w:b/>
          <w:bCs/>
          <w:color w:val="55595C"/>
          <w:sz w:val="21"/>
          <w:szCs w:val="21"/>
        </w:rPr>
        <w:br w:type="page"/>
      </w:r>
    </w:p>
    <w:p w:rsidR="00D55F72" w:rsidRPr="00E94A78" w:rsidRDefault="00D55F72" w:rsidP="00D55F72">
      <w:pPr>
        <w:pStyle w:val="2"/>
        <w:spacing w:after="240" w:line="360" w:lineRule="auto"/>
        <w:ind w:left="720" w:hanging="360"/>
        <w:jc w:val="center"/>
        <w:rPr>
          <w:b/>
          <w:shd w:val="clear" w:color="auto" w:fill="FFFFFF"/>
        </w:rPr>
      </w:pPr>
      <w:bookmarkStart w:id="3" w:name="_Toc53230120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Финансовое планирование.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Инве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стиции и сбережения.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Выбор активов и финансовых институтов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3"/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3A00CA">
        <w:rPr>
          <w:rFonts w:ascii="Arial" w:hAnsi="Arial" w:cs="Arial"/>
          <w:b/>
          <w:bCs/>
          <w:color w:val="FF0000"/>
          <w:sz w:val="20"/>
          <w:szCs w:val="20"/>
        </w:rPr>
        <w:t>Аналитик назвал реальную зарплату большинства жителей России. </w:t>
      </w:r>
      <w:r w:rsidRPr="003A00CA">
        <w:rPr>
          <w:rFonts w:ascii="Arial" w:hAnsi="Arial" w:cs="Arial"/>
          <w:color w:val="262626"/>
          <w:sz w:val="20"/>
          <w:szCs w:val="20"/>
        </w:rPr>
        <w:t>...Если обсуждать фактические доходы российских граждан, то рассматривать надо медианную зарплату (то есть то значение, выше и ниже которого располагаются зарплаты равного количества наших соотечественников). Либо модальные, то есть наиболее часто встречающиеся заработные платы. Именно модальная зарплата — это та зарплата, на которую живет большинство граждан РФ</w:t>
      </w:r>
      <w:r w:rsidRPr="003A00CA">
        <w:rPr>
          <w:rFonts w:ascii="Arial" w:hAnsi="Arial" w:cs="Arial"/>
          <w:b/>
          <w:bCs/>
          <w:color w:val="262626"/>
          <w:sz w:val="20"/>
          <w:szCs w:val="20"/>
        </w:rPr>
        <w:t xml:space="preserve">. </w:t>
      </w:r>
      <w:r w:rsidRPr="003A00CA">
        <w:rPr>
          <w:rFonts w:ascii="Arial" w:hAnsi="Arial" w:cs="Arial"/>
          <w:b/>
          <w:bCs/>
          <w:color w:val="FF0000"/>
          <w:sz w:val="20"/>
          <w:szCs w:val="20"/>
        </w:rPr>
        <w:t>И равна она немногим более 23 тыс. рублей...</w:t>
      </w:r>
      <w:r>
        <w:rPr>
          <w:rFonts w:ascii="Arial" w:hAnsi="Arial" w:cs="Arial"/>
          <w:b/>
          <w:bCs/>
          <w:color w:val="FF0000"/>
          <w:sz w:val="20"/>
          <w:szCs w:val="20"/>
        </w:rPr>
        <w:t>:</w:t>
      </w:r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hyperlink r:id="rId20" w:history="1">
        <w:r w:rsidRPr="003A00CA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https://regnum.ru/news/society/3081802.html</w:t>
        </w:r>
      </w:hyperlink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3A00CA">
        <w:rPr>
          <w:rFonts w:ascii="Arial" w:hAnsi="Arial" w:cs="Arial"/>
          <w:b/>
          <w:bCs/>
          <w:color w:val="FF0000"/>
          <w:sz w:val="20"/>
          <w:szCs w:val="20"/>
        </w:rPr>
        <w:t>Повышение сумм и новые льготы: что надо знать о налоговых уведомлениях за 2019 год</w:t>
      </w:r>
      <w:r w:rsidRPr="003A00CA">
        <w:rPr>
          <w:rFonts w:ascii="Arial" w:hAnsi="Arial" w:cs="Arial"/>
          <w:b/>
          <w:bCs/>
          <w:color w:val="FF0000"/>
          <w:sz w:val="20"/>
          <w:szCs w:val="20"/>
        </w:rPr>
        <w:t>:</w:t>
      </w:r>
    </w:p>
    <w:p w:rsidR="003A00CA" w:rsidRPr="003A00CA" w:rsidRDefault="003A00CA" w:rsidP="003A00CA">
      <w:pPr>
        <w:jc w:val="both"/>
        <w:rPr>
          <w:rFonts w:ascii="Arial" w:hAnsi="Arial" w:cs="Arial"/>
          <w:sz w:val="20"/>
          <w:szCs w:val="20"/>
        </w:rPr>
      </w:pPr>
      <w:hyperlink r:id="rId21" w:history="1">
        <w:r w:rsidRPr="003A00CA">
          <w:rPr>
            <w:rStyle w:val="a3"/>
            <w:rFonts w:ascii="Arial" w:hAnsi="Arial" w:cs="Arial"/>
            <w:b/>
            <w:bCs/>
            <w:color w:val="076A53"/>
            <w:sz w:val="20"/>
            <w:szCs w:val="20"/>
            <w:shd w:val="clear" w:color="auto" w:fill="FFFFFF"/>
          </w:rPr>
          <w:t>https://journal.tinkoff.ru/news/nalogi-za-2019-god/?mindbox-click-id=1f5376f7-6260-4422-81f7-1e562e188833&amp;utm_source=bestof&amp;utm_medium=email&amp;utm_campaign=sub-188</w:t>
        </w:r>
      </w:hyperlink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3A00CA">
        <w:rPr>
          <w:rFonts w:ascii="Arial" w:hAnsi="Arial" w:cs="Arial"/>
          <w:b/>
          <w:bCs/>
          <w:color w:val="FF0000"/>
          <w:sz w:val="20"/>
          <w:szCs w:val="20"/>
        </w:rPr>
        <w:t>7 способов сэкономить на имущественных налогах</w:t>
      </w:r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: </w:t>
      </w:r>
      <w:hyperlink r:id="rId22" w:history="1">
        <w:r w:rsidRPr="003A00CA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https://journal.tinkoff.ru/short/ekonom-nalog/?mindbox-click-id=25610f35-d0de-46ad-96d2-bca36a49e212&amp;utm_source=bestof&amp;utm_medium=email&amp;utm_campaign=sub-188</w:t>
        </w:r>
      </w:hyperlink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r w:rsidRPr="003A00CA">
        <w:rPr>
          <w:rFonts w:ascii="Arial" w:hAnsi="Arial" w:cs="Arial"/>
          <w:b/>
          <w:bCs/>
          <w:color w:val="262626"/>
          <w:sz w:val="20"/>
          <w:szCs w:val="20"/>
        </w:rPr>
        <w:t>1. Как мы продали квартиру, в которой была доля ребенка:</w:t>
      </w:r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hyperlink r:id="rId23" w:history="1">
        <w:r w:rsidRPr="003A00CA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https://journal.tinkoff.ru/opeka-razreshi/?mindbox-click-id=3f8f89f2-6336-46cd-b592-1b1eae31c7f4&amp;utm_source=parents&amp;utm_medium=email&amp;utm_campaign=stakan-8</w:t>
        </w:r>
      </w:hyperlink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3A00CA">
        <w:rPr>
          <w:rFonts w:ascii="Arial" w:hAnsi="Arial" w:cs="Arial"/>
          <w:b/>
          <w:bCs/>
          <w:color w:val="262626"/>
          <w:sz w:val="20"/>
          <w:szCs w:val="20"/>
        </w:rPr>
        <w:t>2. Я сделал ремонт в двухкомнатной квартире за 390 тысяч рублей. </w:t>
      </w:r>
      <w:r w:rsidRPr="003A00CA">
        <w:rPr>
          <w:rFonts w:ascii="Arial" w:hAnsi="Arial" w:cs="Arial"/>
          <w:color w:val="262626"/>
          <w:sz w:val="20"/>
          <w:szCs w:val="20"/>
        </w:rPr>
        <w:t xml:space="preserve">В бабушкиной </w:t>
      </w:r>
      <w:proofErr w:type="spellStart"/>
      <w:r w:rsidRPr="003A00CA">
        <w:rPr>
          <w:rFonts w:ascii="Arial" w:hAnsi="Arial" w:cs="Arial"/>
          <w:color w:val="262626"/>
          <w:sz w:val="20"/>
          <w:szCs w:val="20"/>
        </w:rPr>
        <w:t>вторичке</w:t>
      </w:r>
      <w:proofErr w:type="spellEnd"/>
      <w:r w:rsidRPr="003A00CA">
        <w:rPr>
          <w:rFonts w:ascii="Arial" w:hAnsi="Arial" w:cs="Arial"/>
          <w:color w:val="262626"/>
          <w:sz w:val="20"/>
          <w:szCs w:val="20"/>
        </w:rPr>
        <w:t xml:space="preserve"> площадью 50 м²</w:t>
      </w:r>
      <w:r>
        <w:rPr>
          <w:rFonts w:ascii="Arial" w:hAnsi="Arial" w:cs="Arial"/>
          <w:color w:val="262626"/>
          <w:sz w:val="20"/>
          <w:szCs w:val="20"/>
        </w:rPr>
        <w:t xml:space="preserve">: </w:t>
      </w:r>
      <w:hyperlink r:id="rId24" w:history="1">
        <w:r w:rsidRPr="003A00CA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https://journal.tinkoff.ru/remont-390k/?mindbox-click-id=9bc07cf6-720e-45f0-953f-fc5de7cfbaf5&amp;utm_source=bestof&amp;utm_medium=email&amp;utm_campaign=glav-144-children</w:t>
        </w:r>
      </w:hyperlink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3A00CA">
        <w:rPr>
          <w:rFonts w:ascii="Arial" w:hAnsi="Arial" w:cs="Arial"/>
          <w:b/>
          <w:bCs/>
          <w:color w:val="262626"/>
          <w:sz w:val="20"/>
          <w:szCs w:val="20"/>
        </w:rPr>
        <w:t>3. Как я экономлю на детской зимней одежде. </w:t>
      </w:r>
      <w:r w:rsidRPr="003A00CA">
        <w:rPr>
          <w:rFonts w:ascii="Arial" w:hAnsi="Arial" w:cs="Arial"/>
          <w:color w:val="262626"/>
          <w:sz w:val="20"/>
          <w:szCs w:val="20"/>
        </w:rPr>
        <w:t>Покупая мембранные комбинезоны с рук</w:t>
      </w:r>
      <w:r>
        <w:rPr>
          <w:rFonts w:ascii="Arial" w:hAnsi="Arial" w:cs="Arial"/>
          <w:color w:val="262626"/>
          <w:sz w:val="20"/>
          <w:szCs w:val="20"/>
        </w:rPr>
        <w:t>:</w:t>
      </w:r>
    </w:p>
    <w:p w:rsidR="003A00CA" w:rsidRPr="003A00CA" w:rsidRDefault="003A00CA" w:rsidP="003A00CA">
      <w:pPr>
        <w:jc w:val="both"/>
        <w:rPr>
          <w:rFonts w:ascii="Arial" w:hAnsi="Arial" w:cs="Arial"/>
          <w:sz w:val="20"/>
          <w:szCs w:val="20"/>
        </w:rPr>
      </w:pPr>
      <w:hyperlink r:id="rId25" w:history="1">
        <w:r w:rsidRPr="003A00CA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https://journal.tinkoff.ru/membrana-s-ruk/?mindbox-click-id=a1f2aeba-47a2-4260-aae0-09140f8d4c5d&amp;utm_source=bestof&amp;utm_medium=email&amp;utm_campaign=glav-144-children</w:t>
        </w:r>
      </w:hyperlink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3A00CA">
        <w:rPr>
          <w:rFonts w:ascii="Arial" w:hAnsi="Arial" w:cs="Arial"/>
          <w:b/>
          <w:bCs/>
          <w:color w:val="FF0000"/>
          <w:sz w:val="20"/>
          <w:szCs w:val="20"/>
        </w:rPr>
        <w:t>4. «Копить и не переплачивать»: как организовать семейный бюджет в декрете, чтобы купить квартиру</w:t>
      </w:r>
      <w:r>
        <w:rPr>
          <w:rFonts w:ascii="Arial" w:hAnsi="Arial" w:cs="Arial"/>
          <w:b/>
          <w:bCs/>
          <w:color w:val="FF0000"/>
          <w:sz w:val="20"/>
          <w:szCs w:val="20"/>
        </w:rPr>
        <w:t>: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hyperlink r:id="rId26" w:history="1">
        <w:r w:rsidRPr="003A00CA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https://journal.tinkoff.ru/family-budget-and-new-flat/?mindbox-click-id=c3da7d2c-7411-47dc-bd24-9c171740fc61&amp;utm_source=bestof&amp;utm_medium=email&amp;utm_campaign=sub-188</w:t>
        </w:r>
      </w:hyperlink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3A00CA">
        <w:rPr>
          <w:rFonts w:ascii="Arial" w:hAnsi="Arial" w:cs="Arial"/>
          <w:b/>
          <w:bCs/>
          <w:color w:val="262626"/>
          <w:sz w:val="20"/>
          <w:szCs w:val="20"/>
        </w:rPr>
        <w:t xml:space="preserve">Госдума </w:t>
      </w:r>
      <w:r>
        <w:rPr>
          <w:rFonts w:ascii="Arial" w:hAnsi="Arial" w:cs="Arial"/>
          <w:b/>
          <w:bCs/>
          <w:color w:val="262626"/>
          <w:sz w:val="20"/>
          <w:szCs w:val="20"/>
        </w:rPr>
        <w:t>«</w:t>
      </w:r>
      <w:proofErr w:type="spellStart"/>
      <w:r w:rsidRPr="003A00CA">
        <w:rPr>
          <w:rFonts w:ascii="Arial" w:hAnsi="Arial" w:cs="Arial"/>
          <w:b/>
          <w:bCs/>
          <w:color w:val="262626"/>
          <w:sz w:val="20"/>
          <w:szCs w:val="20"/>
        </w:rPr>
        <w:t>Вконтакте</w:t>
      </w:r>
      <w:proofErr w:type="spellEnd"/>
      <w:r>
        <w:rPr>
          <w:rFonts w:ascii="Arial" w:hAnsi="Arial" w:cs="Arial"/>
          <w:b/>
          <w:bCs/>
          <w:color w:val="262626"/>
          <w:sz w:val="20"/>
          <w:szCs w:val="20"/>
        </w:rPr>
        <w:t>»:</w:t>
      </w:r>
      <w:r>
        <w:rPr>
          <w:rFonts w:ascii="Arial" w:hAnsi="Arial" w:cs="Arial"/>
          <w:color w:val="262626"/>
          <w:sz w:val="20"/>
          <w:szCs w:val="20"/>
        </w:rPr>
        <w:t xml:space="preserve"> </w:t>
      </w:r>
      <w:hyperlink r:id="rId27" w:history="1">
        <w:r w:rsidRPr="003A00CA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https://m.vk.com/wall-138347372_928630</w:t>
        </w:r>
      </w:hyperlink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3A00CA">
        <w:rPr>
          <w:rFonts w:ascii="Arial" w:hAnsi="Arial" w:cs="Arial"/>
          <w:b/>
          <w:bCs/>
          <w:color w:val="262626"/>
          <w:sz w:val="20"/>
          <w:szCs w:val="20"/>
        </w:rPr>
        <w:t xml:space="preserve">5.  Правительство снова выплатит </w:t>
      </w:r>
      <w:proofErr w:type="spellStart"/>
      <w:r w:rsidRPr="003A00CA">
        <w:rPr>
          <w:rFonts w:ascii="Arial" w:hAnsi="Arial" w:cs="Arial"/>
          <w:b/>
          <w:bCs/>
          <w:color w:val="262626"/>
          <w:sz w:val="20"/>
          <w:szCs w:val="20"/>
        </w:rPr>
        <w:t>кэшбэк</w:t>
      </w:r>
      <w:proofErr w:type="spellEnd"/>
      <w:r w:rsidRPr="003A00CA">
        <w:rPr>
          <w:rFonts w:ascii="Arial" w:hAnsi="Arial" w:cs="Arial"/>
          <w:b/>
          <w:bCs/>
          <w:color w:val="262626"/>
          <w:sz w:val="20"/>
          <w:szCs w:val="20"/>
        </w:rPr>
        <w:t xml:space="preserve"> за путешествия по России: новые правила</w:t>
      </w:r>
      <w:r>
        <w:rPr>
          <w:rFonts w:ascii="Arial" w:hAnsi="Arial" w:cs="Arial"/>
          <w:b/>
          <w:bCs/>
          <w:color w:val="262626"/>
          <w:sz w:val="20"/>
          <w:szCs w:val="20"/>
        </w:rPr>
        <w:t>:</w:t>
      </w:r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28" w:history="1">
        <w:r w:rsidRPr="003A00CA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https://journal.tinkoff.ru/news/cashback-once-again/?mindbox-click-id=617df37a-2fa9-48aa-a04b-5066fe0154d5&amp;utm_source=bestof&amp;utm_medium=email&amp;utm_campaign=sub-187</w:t>
        </w:r>
      </w:hyperlink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3A00CA">
        <w:rPr>
          <w:rFonts w:ascii="Arial" w:hAnsi="Arial" w:cs="Arial"/>
          <w:b/>
          <w:bCs/>
          <w:color w:val="FF0000"/>
          <w:sz w:val="20"/>
          <w:szCs w:val="20"/>
        </w:rPr>
        <w:t>6. Акции каких российских компаний считаются иностранными ценными бумагами.</w:t>
      </w:r>
      <w:r w:rsidRPr="003A00CA">
        <w:rPr>
          <w:rFonts w:ascii="Arial" w:hAnsi="Arial" w:cs="Arial"/>
          <w:color w:val="FF0000"/>
          <w:sz w:val="20"/>
          <w:szCs w:val="20"/>
        </w:rPr>
        <w:t> Многим госслужащим нельзя покупать иностранные акции, иначе можно потерять должность. Поэтому полезно знать, какие акции российских компаний торгуются на Московской бирже и считаются иностранными ценными бумагами</w:t>
      </w:r>
      <w:r>
        <w:rPr>
          <w:rFonts w:ascii="Arial" w:hAnsi="Arial" w:cs="Arial"/>
          <w:color w:val="FF0000"/>
          <w:sz w:val="20"/>
          <w:szCs w:val="20"/>
        </w:rPr>
        <w:t>:</w:t>
      </w:r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29" w:history="1">
        <w:r w:rsidRPr="003A00CA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https://journal.tinkoff.ru/short/norus-invest/?mindbox-click-id=c7e6c099-0877-415e-83c8-420e8a489e5d&amp;utm_source=investnique&amp;utm_medium=email&amp;utm_campaign=invest-89</w:t>
        </w:r>
      </w:hyperlink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«</w:t>
      </w:r>
      <w:r w:rsidRPr="003A00CA">
        <w:rPr>
          <w:rFonts w:ascii="Arial" w:hAnsi="Arial" w:cs="Arial"/>
          <w:b/>
          <w:bCs/>
          <w:color w:val="FF0000"/>
          <w:sz w:val="20"/>
          <w:szCs w:val="20"/>
        </w:rPr>
        <w:t>Можно ли заработать на бирже чужим умом?</w:t>
      </w:r>
      <w:r>
        <w:rPr>
          <w:rFonts w:ascii="Arial" w:hAnsi="Arial" w:cs="Arial"/>
          <w:b/>
          <w:bCs/>
          <w:color w:val="FF0000"/>
          <w:sz w:val="20"/>
          <w:szCs w:val="20"/>
        </w:rPr>
        <w:t>»:</w:t>
      </w:r>
    </w:p>
    <w:p w:rsidR="003A00CA" w:rsidRPr="003A00CA" w:rsidRDefault="003A00CA" w:rsidP="003A00CA">
      <w:pPr>
        <w:jc w:val="both"/>
        <w:rPr>
          <w:rFonts w:ascii="Arial" w:hAnsi="Arial" w:cs="Arial"/>
          <w:sz w:val="20"/>
          <w:szCs w:val="20"/>
        </w:rPr>
      </w:pPr>
      <w:hyperlink r:id="rId30" w:history="1">
        <w:r w:rsidRPr="003A00CA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https://journal.open-broker.ru/investments/mozhno-li-zarabotat-na-birzhe-chuzhim-umom/</w:t>
        </w:r>
      </w:hyperlink>
      <w:r w:rsidRPr="003A00CA">
        <w:rPr>
          <w:rFonts w:ascii="Arial" w:hAnsi="Arial" w:cs="Arial"/>
          <w:color w:val="262626"/>
          <w:sz w:val="20"/>
          <w:szCs w:val="20"/>
        </w:rPr>
        <w:br/>
      </w:r>
    </w:p>
    <w:p w:rsidR="003A00CA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3A00CA">
        <w:rPr>
          <w:rFonts w:ascii="Arial" w:hAnsi="Arial" w:cs="Arial"/>
          <w:b/>
          <w:bCs/>
          <w:color w:val="262626"/>
          <w:sz w:val="20"/>
          <w:szCs w:val="20"/>
        </w:rPr>
        <w:lastRenderedPageBreak/>
        <w:t>Маржинальное кредитование</w:t>
      </w:r>
      <w:r>
        <w:rPr>
          <w:rFonts w:ascii="Arial" w:hAnsi="Arial" w:cs="Arial"/>
          <w:b/>
          <w:bCs/>
          <w:color w:val="262626"/>
          <w:sz w:val="20"/>
          <w:szCs w:val="20"/>
        </w:rPr>
        <w:t>:</w:t>
      </w:r>
    </w:p>
    <w:p w:rsidR="00806584" w:rsidRPr="003A00CA" w:rsidRDefault="003A00CA" w:rsidP="003A00C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sz w:val="20"/>
          <w:szCs w:val="20"/>
        </w:rPr>
      </w:pPr>
      <w:hyperlink r:id="rId31" w:history="1">
        <w:r w:rsidRPr="003A00CA">
          <w:rPr>
            <w:rStyle w:val="a3"/>
            <w:rFonts w:ascii="Arial" w:hAnsi="Arial" w:cs="Arial"/>
            <w:b/>
            <w:bCs/>
            <w:color w:val="076A53"/>
            <w:sz w:val="20"/>
            <w:szCs w:val="20"/>
            <w:shd w:val="clear" w:color="auto" w:fill="FFFFFF"/>
          </w:rPr>
          <w:t>https://journal.open-broker.ru/investments/marzhinalnoe-kreditovanie/</w:t>
        </w:r>
      </w:hyperlink>
    </w:p>
    <w:p w:rsidR="003A00CA" w:rsidRDefault="003A00CA" w:rsidP="003A00CA">
      <w:pPr>
        <w:pStyle w:val="a4"/>
        <w:shd w:val="clear" w:color="auto" w:fill="FFFFFF"/>
        <w:spacing w:before="0" w:beforeAutospacing="0"/>
        <w:jc w:val="both"/>
      </w:pPr>
    </w:p>
    <w:p w:rsidR="003A00CA" w:rsidRDefault="003A00CA" w:rsidP="003A00CA">
      <w:pPr>
        <w:pStyle w:val="a4"/>
        <w:shd w:val="clear" w:color="auto" w:fill="FFFFFF"/>
        <w:spacing w:before="0" w:beforeAutospacing="0"/>
        <w:jc w:val="both"/>
      </w:pPr>
      <w:r>
        <w:br w:type="page"/>
      </w:r>
    </w:p>
    <w:p w:rsidR="008B310A" w:rsidRPr="00F75137" w:rsidRDefault="008B310A" w:rsidP="008B310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4" w:name="_Toc53230121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Мошенничество. Защита прав потребителей</w:t>
      </w:r>
      <w:bookmarkEnd w:id="4"/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FC46F0">
        <w:rPr>
          <w:rFonts w:ascii="Arial" w:hAnsi="Arial" w:cs="Arial"/>
          <w:b/>
          <w:bCs/>
          <w:color w:val="FF0000"/>
          <w:sz w:val="21"/>
          <w:szCs w:val="21"/>
        </w:rPr>
        <w:t>Права родителей в школе:</w:t>
      </w:r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2" w:history="1">
        <w:r w:rsidRPr="00FC46F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https://journal.tinkoff.ru/prava/school/?mindbox-click-id=a71bde58-bb27-456e-910a-83aebb7e2a84&amp;utm_source=parents&amp;utm_medium=email&amp;utm_campaign=stakan-8</w:t>
        </w:r>
      </w:hyperlink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C46F0">
        <w:rPr>
          <w:rFonts w:ascii="Arial" w:hAnsi="Arial" w:cs="Arial"/>
          <w:b/>
          <w:bCs/>
          <w:color w:val="55595C"/>
          <w:sz w:val="21"/>
          <w:szCs w:val="21"/>
        </w:rPr>
        <w:t>1. Атакуют всех.</w:t>
      </w:r>
      <w:r w:rsidRPr="00FC46F0">
        <w:rPr>
          <w:rFonts w:ascii="Arial" w:hAnsi="Arial" w:cs="Arial"/>
          <w:color w:val="55595C"/>
          <w:sz w:val="21"/>
          <w:szCs w:val="21"/>
        </w:rPr>
        <w:t> </w:t>
      </w:r>
      <w:proofErr w:type="spellStart"/>
      <w:r w:rsidRPr="00FC46F0">
        <w:rPr>
          <w:rFonts w:ascii="Arial" w:hAnsi="Arial" w:cs="Arial"/>
          <w:color w:val="55595C"/>
          <w:sz w:val="21"/>
          <w:szCs w:val="21"/>
        </w:rPr>
        <w:t>Кибермошенников</w:t>
      </w:r>
      <w:proofErr w:type="spellEnd"/>
      <w:r w:rsidRPr="00FC46F0">
        <w:rPr>
          <w:rFonts w:ascii="Arial" w:hAnsi="Arial" w:cs="Arial"/>
          <w:color w:val="55595C"/>
          <w:sz w:val="21"/>
          <w:szCs w:val="21"/>
        </w:rPr>
        <w:t xml:space="preserve"> интересуют и предприниматели, и частные лица. Сложная эпидемиологическая и экономическая ситуация в этом году сопровождается ростом активности </w:t>
      </w:r>
      <w:proofErr w:type="spellStart"/>
      <w:r w:rsidRPr="00FC46F0">
        <w:rPr>
          <w:rFonts w:ascii="Arial" w:hAnsi="Arial" w:cs="Arial"/>
          <w:color w:val="55595C"/>
          <w:sz w:val="21"/>
          <w:szCs w:val="21"/>
        </w:rPr>
        <w:t>кибермошенников</w:t>
      </w:r>
      <w:proofErr w:type="spellEnd"/>
      <w:r w:rsidRPr="00FC46F0">
        <w:rPr>
          <w:rFonts w:ascii="Arial" w:hAnsi="Arial" w:cs="Arial"/>
          <w:color w:val="55595C"/>
          <w:sz w:val="21"/>
          <w:szCs w:val="21"/>
        </w:rPr>
        <w:t xml:space="preserve">. Апрель и май стали рекордными по числу успешных </w:t>
      </w:r>
      <w:proofErr w:type="spellStart"/>
      <w:r w:rsidRPr="00FC46F0">
        <w:rPr>
          <w:rFonts w:ascii="Arial" w:hAnsi="Arial" w:cs="Arial"/>
          <w:color w:val="55595C"/>
          <w:sz w:val="21"/>
          <w:szCs w:val="21"/>
        </w:rPr>
        <w:t>кибератак</w:t>
      </w:r>
      <w:proofErr w:type="spellEnd"/>
      <w:r w:rsidRPr="00FC46F0">
        <w:rPr>
          <w:rFonts w:ascii="Arial" w:hAnsi="Arial" w:cs="Arial"/>
          <w:color w:val="55595C"/>
          <w:sz w:val="21"/>
          <w:szCs w:val="21"/>
        </w:rPr>
        <w:t>. Причем мишенью злоумышленников становятся ка</w:t>
      </w:r>
      <w:r>
        <w:rPr>
          <w:rFonts w:ascii="Arial" w:hAnsi="Arial" w:cs="Arial"/>
          <w:color w:val="55595C"/>
          <w:sz w:val="21"/>
          <w:szCs w:val="21"/>
        </w:rPr>
        <w:t>к физические лица, так и бизнес:</w:t>
      </w:r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3" w:history="1">
        <w:r w:rsidRPr="00FC46F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https://rg.ru/2020/09/23/kibermoshennikov-interesuiut-i-predprinimateli-i-chastnye-lica.html</w:t>
        </w:r>
      </w:hyperlink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FC46F0">
        <w:rPr>
          <w:rFonts w:ascii="Arial" w:hAnsi="Arial" w:cs="Arial"/>
          <w:b/>
          <w:bCs/>
          <w:color w:val="FF0000"/>
          <w:sz w:val="21"/>
          <w:szCs w:val="21"/>
        </w:rPr>
        <w:t xml:space="preserve">«Пришла рассылка от популярного </w:t>
      </w:r>
      <w:proofErr w:type="spellStart"/>
      <w:r w:rsidRPr="00FC46F0">
        <w:rPr>
          <w:rFonts w:ascii="Arial" w:hAnsi="Arial" w:cs="Arial"/>
          <w:b/>
          <w:bCs/>
          <w:color w:val="FF0000"/>
          <w:sz w:val="21"/>
          <w:szCs w:val="21"/>
        </w:rPr>
        <w:t>видеосервиса</w:t>
      </w:r>
      <w:proofErr w:type="spellEnd"/>
      <w:r w:rsidRPr="00FC46F0">
        <w:rPr>
          <w:rFonts w:ascii="Arial" w:hAnsi="Arial" w:cs="Arial"/>
          <w:b/>
          <w:bCs/>
          <w:color w:val="FF0000"/>
          <w:sz w:val="21"/>
          <w:szCs w:val="21"/>
        </w:rPr>
        <w:t>, оказалось – мошенники»:</w:t>
      </w:r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4" w:history="1">
        <w:r w:rsidRPr="00FC46F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https://fincult.info/services/grabli/sayty/prishla-rassylka-ot-populyarnogo-videoservisa-okazalos-moshenniki/</w:t>
        </w:r>
      </w:hyperlink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FC46F0">
        <w:rPr>
          <w:rFonts w:ascii="Arial" w:hAnsi="Arial" w:cs="Arial"/>
          <w:b/>
          <w:bCs/>
          <w:color w:val="FF0000"/>
          <w:sz w:val="21"/>
          <w:szCs w:val="21"/>
        </w:rPr>
        <w:t>2. Дело хозяйское: как не стать жертвой обмана в сфере ЖКХ:</w:t>
      </w:r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5" w:history="1">
        <w:r w:rsidRPr="00FC46F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https://iz.ru/1071173/elena-motrenko/delo-khoziaiskoe-kak-ne-stat-zhertvoi-obmana-v-sfere-zhkkh?utm_source=mail_json</w:t>
        </w:r>
      </w:hyperlink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C46F0">
        <w:rPr>
          <w:rFonts w:ascii="Arial" w:hAnsi="Arial" w:cs="Arial"/>
          <w:b/>
          <w:bCs/>
          <w:color w:val="55595C"/>
          <w:sz w:val="21"/>
          <w:szCs w:val="21"/>
        </w:rPr>
        <w:t>3. Штраф можно получить не только за нарушение правил дорожного движения, но и за безбилетный проезд в общественном транспорте или нарушение тишины в ночное время. Если вы считаете, что штраф за административное нарушение был выписан несправедливо, то у вас есть право его обжаловать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6" w:history="1">
        <w:r w:rsidRPr="00FC46F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https://m.vk.com/wall-138347372_926936</w:t>
        </w:r>
      </w:hyperlink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C46F0">
        <w:rPr>
          <w:rFonts w:ascii="Arial" w:hAnsi="Arial" w:cs="Arial"/>
          <w:b/>
          <w:bCs/>
          <w:color w:val="55595C"/>
          <w:sz w:val="21"/>
          <w:szCs w:val="21"/>
        </w:rPr>
        <w:t>Получат ли вкладчики свои средства, если банка лишат лицензии? </w:t>
      </w:r>
      <w:r w:rsidRPr="00FC46F0">
        <w:rPr>
          <w:rFonts w:ascii="Arial" w:hAnsi="Arial" w:cs="Arial"/>
          <w:color w:val="55595C"/>
          <w:sz w:val="21"/>
          <w:szCs w:val="21"/>
        </w:rPr>
        <w:t xml:space="preserve">И как выбрать надежный банк, чтобы быть спокойным за свои средства? Попадают ли под страхование средства на </w:t>
      </w:r>
      <w:proofErr w:type="spellStart"/>
      <w:r w:rsidRPr="00FC46F0">
        <w:rPr>
          <w:rFonts w:ascii="Arial" w:hAnsi="Arial" w:cs="Arial"/>
          <w:color w:val="55595C"/>
          <w:sz w:val="21"/>
          <w:szCs w:val="21"/>
        </w:rPr>
        <w:t>эскроу</w:t>
      </w:r>
      <w:proofErr w:type="spellEnd"/>
      <w:r w:rsidRPr="00FC46F0">
        <w:rPr>
          <w:rFonts w:ascii="Arial" w:hAnsi="Arial" w:cs="Arial"/>
          <w:color w:val="55595C"/>
          <w:sz w:val="21"/>
          <w:szCs w:val="21"/>
        </w:rPr>
        <w:t>-счете? Отвечаем на эти и другие вопросы о страховании вкладов в новом материале</w:t>
      </w:r>
      <w:r>
        <w:rPr>
          <w:rFonts w:ascii="Arial" w:hAnsi="Arial" w:cs="Arial"/>
          <w:color w:val="55595C"/>
          <w:sz w:val="21"/>
          <w:szCs w:val="21"/>
        </w:rPr>
        <w:t>:</w:t>
      </w:r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7" w:history="1">
        <w:r w:rsidRPr="00FC46F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https://m.vk.com/wall-138347372_925282</w:t>
        </w:r>
      </w:hyperlink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C46F0">
        <w:rPr>
          <w:rFonts w:ascii="Arial" w:hAnsi="Arial" w:cs="Arial"/>
          <w:b/>
          <w:bCs/>
          <w:color w:val="55595C"/>
          <w:sz w:val="21"/>
          <w:szCs w:val="21"/>
        </w:rPr>
        <w:t>4. Банки должны без задержек после завершения процедуры банкротства гражданина предоставлять доступ к его счетам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8" w:history="1">
        <w:r w:rsidRPr="00FC46F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http://cbr.ru/press/event/?id=8157</w:t>
        </w:r>
      </w:hyperlink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FC46F0">
        <w:rPr>
          <w:rFonts w:ascii="Arial" w:hAnsi="Arial" w:cs="Arial"/>
          <w:b/>
          <w:bCs/>
          <w:color w:val="FF0000"/>
          <w:sz w:val="21"/>
          <w:szCs w:val="21"/>
        </w:rPr>
        <w:t>5. </w:t>
      </w:r>
      <w:proofErr w:type="spellStart"/>
      <w:r w:rsidRPr="00FC46F0">
        <w:rPr>
          <w:rFonts w:ascii="Arial" w:hAnsi="Arial" w:cs="Arial"/>
          <w:b/>
          <w:bCs/>
          <w:color w:val="FF0000"/>
          <w:sz w:val="21"/>
          <w:szCs w:val="21"/>
        </w:rPr>
        <w:t>FinTok</w:t>
      </w:r>
      <w:proofErr w:type="spellEnd"/>
      <w:r w:rsidRPr="00FC46F0">
        <w:rPr>
          <w:rFonts w:ascii="Arial" w:hAnsi="Arial" w:cs="Arial"/>
          <w:b/>
          <w:bCs/>
          <w:color w:val="FF0000"/>
          <w:sz w:val="21"/>
          <w:szCs w:val="21"/>
        </w:rPr>
        <w:t xml:space="preserve">: как распознать мошенника на </w:t>
      </w:r>
      <w:proofErr w:type="spellStart"/>
      <w:r w:rsidRPr="00FC46F0">
        <w:rPr>
          <w:rFonts w:ascii="Arial" w:hAnsi="Arial" w:cs="Arial"/>
          <w:b/>
          <w:bCs/>
          <w:color w:val="FF0000"/>
          <w:sz w:val="21"/>
          <w:szCs w:val="21"/>
        </w:rPr>
        <w:t>Avito</w:t>
      </w:r>
      <w:proofErr w:type="spellEnd"/>
      <w:r w:rsidRPr="00FC46F0">
        <w:rPr>
          <w:rFonts w:ascii="Arial" w:hAnsi="Arial" w:cs="Arial"/>
          <w:b/>
          <w:bCs/>
          <w:color w:val="FF0000"/>
          <w:sz w:val="21"/>
          <w:szCs w:val="21"/>
        </w:rPr>
        <w:t>:</w:t>
      </w:r>
    </w:p>
    <w:p w:rsidR="008B310A" w:rsidRPr="00FC46F0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9" w:history="1">
        <w:r w:rsidRPr="00FC46F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https://www.banki.ru/news/daytheme/?id=10934866</w:t>
        </w:r>
      </w:hyperlink>
    </w:p>
    <w:p w:rsidR="008B310A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005249" w:rsidRPr="00510A77" w:rsidRDefault="00005249" w:rsidP="0000524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5" w:name="_Toc53230122"/>
      <w:r w:rsidRPr="00E950E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Кредитование. Банки и МФО. Тенденции</w:t>
      </w:r>
      <w:bookmarkEnd w:id="5"/>
    </w:p>
    <w:p w:rsidR="00593636" w:rsidRPr="00593636" w:rsidRDefault="00593636" w:rsidP="00593636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1. В каких случаях можно потерять жилье из-за кредита:</w:t>
      </w:r>
    </w:p>
    <w:p w:rsidR="00593636" w:rsidRPr="00593636" w:rsidRDefault="00593636" w:rsidP="00593636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40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https://fincult.info/article/v-kakikh-sluchayakh-mozhno-poteryat-zhile-iz-za-kredita/</w:t>
        </w:r>
      </w:hyperlink>
    </w:p>
    <w:p w:rsidR="00593636" w:rsidRPr="00593636" w:rsidRDefault="00593636" w:rsidP="00593636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2. Заемщиков оценили ставочным порядком. Кредиты гражданам начали дорожать</w:t>
      </w:r>
    </w:p>
    <w:p w:rsidR="00593636" w:rsidRPr="00593636" w:rsidRDefault="00593636" w:rsidP="00593636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41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https://www.kommersant.ru/doc/4522107</w:t>
        </w:r>
      </w:hyperlink>
    </w:p>
    <w:p w:rsid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8B310A" w:rsidRPr="00761CC3" w:rsidRDefault="008B310A" w:rsidP="008B310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6" w:name="_Toc53230123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пенсионной системы Российской Федерации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9026E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Новости </w:t>
      </w:r>
      <w:r w:rsidRPr="00761CC3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Минтруда России. Социальная поддержка.</w:t>
      </w:r>
      <w:bookmarkEnd w:id="6"/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593636">
        <w:rPr>
          <w:rFonts w:ascii="Arial" w:hAnsi="Arial" w:cs="Arial"/>
          <w:b/>
          <w:bCs/>
          <w:color w:val="55595C"/>
          <w:sz w:val="21"/>
          <w:szCs w:val="21"/>
        </w:rPr>
        <w:t>"Стартовый капитал для ребёнка. Когда начинать копить?":</w:t>
      </w:r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2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https://journal.open-broker.ru/personal-financial-planning/startovyj-kapital-dlya-rebenka-kogda-nachinat-kopit/</w:t>
        </w:r>
      </w:hyperlink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593636">
        <w:rPr>
          <w:rFonts w:ascii="Arial" w:hAnsi="Arial" w:cs="Arial"/>
          <w:b/>
          <w:bCs/>
          <w:color w:val="FF0000"/>
          <w:sz w:val="21"/>
          <w:szCs w:val="21"/>
        </w:rPr>
        <w:t>Опрос: большинство россиян собираются самостоятельно копить на пенсию</w:t>
      </w:r>
      <w:r>
        <w:rPr>
          <w:rFonts w:ascii="Arial" w:hAnsi="Arial" w:cs="Arial"/>
          <w:b/>
          <w:bCs/>
          <w:color w:val="FF0000"/>
          <w:sz w:val="21"/>
          <w:szCs w:val="21"/>
        </w:rPr>
        <w:t>:</w:t>
      </w:r>
    </w:p>
    <w:p w:rsidR="008B310A" w:rsidRPr="00593636" w:rsidRDefault="008B310A" w:rsidP="008B310A">
      <w:pPr>
        <w:jc w:val="both"/>
        <w:rPr>
          <w:rFonts w:ascii="Arial" w:hAnsi="Arial" w:cs="Arial"/>
          <w:sz w:val="24"/>
          <w:szCs w:val="24"/>
        </w:rPr>
      </w:pPr>
      <w:hyperlink r:id="rId43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https://tass.ru/ekonomika/9647323</w:t>
        </w:r>
      </w:hyperlink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593636">
        <w:rPr>
          <w:rFonts w:ascii="Arial" w:hAnsi="Arial" w:cs="Arial"/>
          <w:b/>
          <w:bCs/>
          <w:color w:val="55595C"/>
          <w:sz w:val="21"/>
          <w:szCs w:val="21"/>
        </w:rPr>
        <w:t>«</w:t>
      </w:r>
      <w:proofErr w:type="spellStart"/>
      <w:r w:rsidRPr="00593636">
        <w:rPr>
          <w:rFonts w:ascii="Arial" w:hAnsi="Arial" w:cs="Arial"/>
          <w:b/>
          <w:bCs/>
          <w:color w:val="55595C"/>
          <w:sz w:val="21"/>
          <w:szCs w:val="21"/>
        </w:rPr>
        <w:t>Ростех</w:t>
      </w:r>
      <w:proofErr w:type="spellEnd"/>
      <w:r w:rsidRPr="00593636">
        <w:rPr>
          <w:rFonts w:ascii="Arial" w:hAnsi="Arial" w:cs="Arial"/>
          <w:b/>
          <w:bCs/>
          <w:color w:val="55595C"/>
          <w:sz w:val="21"/>
          <w:szCs w:val="21"/>
        </w:rPr>
        <w:t xml:space="preserve">» соберет накопления сотрудников. НПФ </w:t>
      </w:r>
      <w:proofErr w:type="spellStart"/>
      <w:r w:rsidRPr="00593636">
        <w:rPr>
          <w:rFonts w:ascii="Arial" w:hAnsi="Arial" w:cs="Arial"/>
          <w:b/>
          <w:bCs/>
          <w:color w:val="55595C"/>
          <w:sz w:val="21"/>
          <w:szCs w:val="21"/>
        </w:rPr>
        <w:t>госкорпорации</w:t>
      </w:r>
      <w:proofErr w:type="spellEnd"/>
      <w:r w:rsidRPr="00593636">
        <w:rPr>
          <w:rFonts w:ascii="Arial" w:hAnsi="Arial" w:cs="Arial"/>
          <w:b/>
          <w:bCs/>
          <w:color w:val="55595C"/>
          <w:sz w:val="21"/>
          <w:szCs w:val="21"/>
        </w:rPr>
        <w:t xml:space="preserve"> начал привлечение клиентов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4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https://www.kommersant.ru/doc/4521352</w:t>
        </w:r>
      </w:hyperlink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593636">
        <w:rPr>
          <w:rFonts w:ascii="Arial" w:hAnsi="Arial" w:cs="Arial"/>
          <w:b/>
          <w:bCs/>
          <w:color w:val="55595C"/>
          <w:sz w:val="21"/>
          <w:szCs w:val="21"/>
        </w:rPr>
        <w:t>С депозита на пенсию. Частные НПФ выходят на рынок среднесрочных накоплений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5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https://www.kommersant.ru/doc/4519411</w:t>
        </w:r>
      </w:hyperlink>
    </w:p>
    <w:p w:rsidR="008B310A" w:rsidRPr="00593636" w:rsidRDefault="008B310A" w:rsidP="008B310A">
      <w:pPr>
        <w:jc w:val="both"/>
        <w:rPr>
          <w:rFonts w:ascii="Arial" w:hAnsi="Arial" w:cs="Arial"/>
          <w:sz w:val="24"/>
          <w:szCs w:val="24"/>
        </w:rPr>
      </w:pPr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593636">
        <w:rPr>
          <w:rFonts w:ascii="Arial" w:hAnsi="Arial" w:cs="Arial"/>
          <w:b/>
          <w:bCs/>
          <w:color w:val="55595C"/>
          <w:sz w:val="21"/>
          <w:szCs w:val="21"/>
        </w:rPr>
        <w:t>1. Для каких выплат нужна карта «Мир» с 1 октября 2020 года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6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https://journal.tinkoff.ru/news/karta-mir-s-1-10-2020/?mindbox-click-id=83a97d2a-20e0-401e-a4e3-c5e149107e7f&amp;utm_source=bestof&amp;utm_medium=email&amp;utm_campaign=sub-187</w:t>
        </w:r>
      </w:hyperlink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593636">
        <w:rPr>
          <w:rFonts w:ascii="Arial" w:hAnsi="Arial" w:cs="Arial"/>
          <w:b/>
          <w:bCs/>
          <w:color w:val="FF0000"/>
          <w:sz w:val="21"/>
          <w:szCs w:val="21"/>
        </w:rPr>
        <w:t>2. Права родителей с </w:t>
      </w:r>
      <w:proofErr w:type="spellStart"/>
      <w:r w:rsidRPr="00593636">
        <w:rPr>
          <w:rFonts w:ascii="Arial" w:hAnsi="Arial" w:cs="Arial"/>
          <w:b/>
          <w:bCs/>
          <w:color w:val="FF0000"/>
          <w:sz w:val="21"/>
          <w:szCs w:val="21"/>
        </w:rPr>
        <w:t>маткапиталом</w:t>
      </w:r>
      <w:proofErr w:type="spellEnd"/>
      <w:r>
        <w:rPr>
          <w:rFonts w:ascii="Arial" w:hAnsi="Arial" w:cs="Arial"/>
          <w:b/>
          <w:bCs/>
          <w:color w:val="FF0000"/>
          <w:sz w:val="21"/>
          <w:szCs w:val="21"/>
        </w:rPr>
        <w:t>:</w:t>
      </w:r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7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https://journal.tinkoff.ru/prava/matcapital/?mindbox-click-id=cbf8c5a9-b093-4580-afc5-5b542f7be562&amp;utm_source=parents&amp;utm_medium=email&amp;utm_campaign=stakan-8</w:t>
        </w:r>
      </w:hyperlink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proofErr w:type="spellStart"/>
      <w:r w:rsidRPr="00593636">
        <w:rPr>
          <w:rFonts w:ascii="Arial" w:hAnsi="Arial" w:cs="Arial"/>
          <w:b/>
          <w:bCs/>
          <w:color w:val="55595C"/>
          <w:sz w:val="21"/>
          <w:szCs w:val="21"/>
        </w:rPr>
        <w:t>Маткапитал</w:t>
      </w:r>
      <w:proofErr w:type="spellEnd"/>
      <w:r w:rsidRPr="00593636">
        <w:rPr>
          <w:rFonts w:ascii="Arial" w:hAnsi="Arial" w:cs="Arial"/>
          <w:b/>
          <w:bCs/>
          <w:color w:val="55595C"/>
          <w:sz w:val="21"/>
          <w:szCs w:val="21"/>
        </w:rPr>
        <w:t xml:space="preserve"> на первого ребенка: кто ег</w:t>
      </w:r>
      <w:r>
        <w:rPr>
          <w:rFonts w:ascii="Arial" w:hAnsi="Arial" w:cs="Arial"/>
          <w:b/>
          <w:bCs/>
          <w:color w:val="55595C"/>
          <w:sz w:val="21"/>
          <w:szCs w:val="21"/>
        </w:rPr>
        <w:t>о получит и сколько денег дадут:</w:t>
      </w:r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8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https://journal.tinkoff.ru/news/matkapital-na-pervogo/?mindbox-click-id=02d6f832-4f3c-4969-ac1d-2a2814d44c35&amp;utm_source=parents&amp;utm_medium=email&amp;utm_campaign=stakan-8</w:t>
        </w:r>
      </w:hyperlink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t>«</w:t>
      </w:r>
      <w:r w:rsidRPr="00593636">
        <w:rPr>
          <w:rFonts w:ascii="Arial" w:hAnsi="Arial" w:cs="Arial"/>
          <w:b/>
          <w:bCs/>
          <w:color w:val="55595C"/>
          <w:sz w:val="21"/>
          <w:szCs w:val="21"/>
        </w:rPr>
        <w:t>Какие выплаты можно получить за второго ребенка?</w:t>
      </w:r>
      <w:r>
        <w:rPr>
          <w:rFonts w:ascii="Arial" w:hAnsi="Arial" w:cs="Arial"/>
          <w:b/>
          <w:bCs/>
          <w:color w:val="55595C"/>
          <w:sz w:val="21"/>
          <w:szCs w:val="21"/>
        </w:rPr>
        <w:t>»:</w:t>
      </w:r>
    </w:p>
    <w:p w:rsidR="008B310A" w:rsidRPr="00593636" w:rsidRDefault="008B310A" w:rsidP="008B310A">
      <w:pPr>
        <w:jc w:val="both"/>
        <w:rPr>
          <w:rFonts w:ascii="Arial" w:hAnsi="Arial" w:cs="Arial"/>
          <w:sz w:val="24"/>
          <w:szCs w:val="24"/>
        </w:rPr>
      </w:pPr>
      <w:hyperlink r:id="rId49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https://journal.tinkoff.ru/ask/vtoroi-rebenok-posobiya/?mindbox-click-id=60c7a74e-15bd-480b-8992-5e150b20a1ff&amp;utm_source=bestof&amp;utm_medium=email&amp;utm_campaign=sub-188</w:t>
        </w:r>
      </w:hyperlink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593636">
        <w:rPr>
          <w:rFonts w:ascii="Arial" w:hAnsi="Arial" w:cs="Arial"/>
          <w:b/>
          <w:bCs/>
          <w:color w:val="55595C"/>
          <w:sz w:val="21"/>
          <w:szCs w:val="21"/>
        </w:rPr>
        <w:t>Детские пособия и выплаты на третьего ребенка. Кому полагаются и как оформить:</w:t>
      </w:r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0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https://journal.tinkoff.ru/guide/tretiy/?mindbox-click-id=2624d6a4-c398-4d18-b62d-f63ba67e1287&amp;utm_source=bestof&amp;utm_medium=email&amp;utm_campaign=sub-188</w:t>
        </w:r>
      </w:hyperlink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593636">
        <w:rPr>
          <w:rFonts w:ascii="Arial" w:hAnsi="Arial" w:cs="Arial"/>
          <w:b/>
          <w:bCs/>
          <w:color w:val="55595C"/>
          <w:sz w:val="21"/>
          <w:szCs w:val="21"/>
        </w:rPr>
        <w:t>«Как получить выплату на детей до 3-х лет?»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8B310A" w:rsidRPr="00593636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1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https://m.vk.com/wall-138347372_928451</w:t>
        </w:r>
      </w:hyperlink>
    </w:p>
    <w:p w:rsidR="008B310A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1D1569" w:rsidRPr="00BC28AE" w:rsidRDefault="001D1569" w:rsidP="001D156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7" w:name="_Toc53230124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образования и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финансовой грамотности</w:t>
      </w:r>
      <w:bookmarkEnd w:id="7"/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223A2B">
        <w:rPr>
          <w:rFonts w:ascii="Arial" w:hAnsi="Arial" w:cs="Arial"/>
          <w:b/>
          <w:bCs/>
          <w:color w:val="FF0000"/>
          <w:sz w:val="20"/>
          <w:szCs w:val="20"/>
        </w:rPr>
        <w:t>Образ образования. Большая перемена: что ждет российскую школу</w:t>
      </w:r>
      <w:r w:rsidRPr="00223A2B">
        <w:rPr>
          <w:rFonts w:ascii="Arial" w:hAnsi="Arial" w:cs="Arial"/>
          <w:b/>
          <w:bCs/>
          <w:color w:val="FF0000"/>
          <w:sz w:val="20"/>
          <w:szCs w:val="20"/>
        </w:rPr>
        <w:t>: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52" w:history="1">
        <w:r w:rsidRPr="00223A2B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https://rg.ru/2020/09/30/sergej-kravcov-rasskazal-kakie-izmeneniia-zhdut-rossijskie-shkoly.html</w:t>
        </w:r>
      </w:hyperlink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223A2B">
        <w:rPr>
          <w:rFonts w:ascii="Arial" w:hAnsi="Arial" w:cs="Arial"/>
          <w:b/>
          <w:bCs/>
          <w:color w:val="FF0000"/>
          <w:sz w:val="20"/>
          <w:szCs w:val="20"/>
        </w:rPr>
        <w:t>1. Четыре бесплатных онлайн-теста по гибким компетенциям с рекомендациями и материалами по развитию для школьных учителей и преподавателей всех уровней образования: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53" w:history="1">
        <w:r w:rsidRPr="00223A2B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https://education.yandex.ru/uchitel/intensiv2/?utm_source=referral&amp;utm_medium=partner_activityedu&amp;utm_term=web&amp;utm_content=marathon_fg&amp;utm_campaign=free</w:t>
        </w:r>
      </w:hyperlink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223A2B">
        <w:rPr>
          <w:rFonts w:ascii="Arial" w:hAnsi="Arial" w:cs="Arial"/>
          <w:b/>
          <w:bCs/>
          <w:color w:val="FF0000"/>
          <w:sz w:val="20"/>
          <w:szCs w:val="20"/>
        </w:rPr>
        <w:t>Для российских учителей создали бесплатного онлайн-помощника</w:t>
      </w:r>
      <w:r w:rsidRPr="00223A2B">
        <w:rPr>
          <w:rFonts w:ascii="Arial" w:hAnsi="Arial" w:cs="Arial"/>
          <w:b/>
          <w:bCs/>
          <w:color w:val="FF0000"/>
          <w:sz w:val="20"/>
          <w:szCs w:val="20"/>
        </w:rPr>
        <w:t>:</w:t>
      </w:r>
    </w:p>
    <w:p w:rsidR="00223A2B" w:rsidRPr="00223A2B" w:rsidRDefault="00223A2B" w:rsidP="00223A2B">
      <w:pPr>
        <w:jc w:val="both"/>
        <w:rPr>
          <w:rFonts w:ascii="Arial" w:hAnsi="Arial" w:cs="Arial"/>
          <w:sz w:val="18"/>
          <w:szCs w:val="18"/>
        </w:rPr>
      </w:pPr>
      <w:hyperlink r:id="rId54" w:history="1">
        <w:r w:rsidRPr="00223A2B">
          <w:rPr>
            <w:rStyle w:val="a3"/>
            <w:rFonts w:ascii="Arial" w:hAnsi="Arial" w:cs="Arial"/>
            <w:b/>
            <w:bCs/>
            <w:color w:val="076A53"/>
            <w:sz w:val="18"/>
            <w:szCs w:val="18"/>
          </w:rPr>
          <w:t>https://activityedu.ru/News/dlya-rossiyskih-uchiteley-sozdali-besplatnogo-onlayn-pomoshchnika/?utm_source=facebook&amp;utm_medium=social&amp;utm_campaign=news&amp;utm_content=uchitel&amp;fbclid=IwAR2B0z5DzkacrMY1-ZCsxQQyHVGfBo1-lw4BSCUKbrcbzoCjzBtROr8ioSU/</w:t>
        </w:r>
      </w:hyperlink>
    </w:p>
    <w:p w:rsidR="00223A2B" w:rsidRPr="00FC46F0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20"/>
          <w:szCs w:val="20"/>
        </w:rPr>
      </w:pPr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2. </w:t>
      </w:r>
      <w:r w:rsidRPr="00FC46F0">
        <w:rPr>
          <w:rFonts w:ascii="Arial" w:hAnsi="Arial" w:cs="Arial"/>
          <w:b/>
          <w:bCs/>
          <w:color w:val="C00000"/>
          <w:sz w:val="20"/>
          <w:szCs w:val="20"/>
        </w:rPr>
        <w:t>Из практики учителей: нестандартные способы успокоить шумный класс</w:t>
      </w:r>
      <w:r w:rsidRPr="00FC46F0">
        <w:rPr>
          <w:rFonts w:ascii="Arial" w:hAnsi="Arial" w:cs="Arial"/>
          <w:b/>
          <w:bCs/>
          <w:color w:val="C00000"/>
          <w:sz w:val="20"/>
          <w:szCs w:val="20"/>
        </w:rPr>
        <w:t>: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8"/>
          <w:szCs w:val="18"/>
        </w:rPr>
      </w:pPr>
      <w:hyperlink r:id="rId55" w:history="1">
        <w:r w:rsidRPr="00223A2B">
          <w:rPr>
            <w:rStyle w:val="a3"/>
            <w:rFonts w:ascii="Arial" w:hAnsi="Arial" w:cs="Arial"/>
            <w:b/>
            <w:bCs/>
            <w:color w:val="076A53"/>
            <w:sz w:val="18"/>
            <w:szCs w:val="18"/>
          </w:rPr>
          <w:t>https://activityedu.ru/Blogs/psy/iz-praktiki-uchiteley-nestandartnye-sposoby-uspokoit-shumnyy-klass/?utm_source=facebook&amp;utm_medium=social&amp;utm_campaign=article&amp;utm_content=uchitel&amp;fbclid=IwAR0KIzvgE25hk_vBbzKL_G4cHTwtPdkLGJb4snTSV5a3ur4BXP_rWt5Hagk/</w:t>
        </w:r>
      </w:hyperlink>
    </w:p>
    <w:p w:rsidR="00223A2B" w:rsidRPr="00FC46F0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color w:val="C00000"/>
          <w:sz w:val="20"/>
          <w:szCs w:val="20"/>
        </w:rPr>
      </w:pPr>
      <w:r w:rsidRPr="00FC46F0">
        <w:rPr>
          <w:rFonts w:ascii="Arial" w:hAnsi="Arial" w:cs="Arial"/>
          <w:b/>
          <w:color w:val="C00000"/>
          <w:sz w:val="20"/>
          <w:szCs w:val="20"/>
        </w:rPr>
        <w:t>Простые решения в работе с трудными подростками: опыт педагога</w:t>
      </w:r>
      <w:r w:rsidRPr="00FC46F0">
        <w:rPr>
          <w:rFonts w:ascii="Arial" w:hAnsi="Arial" w:cs="Arial"/>
          <w:b/>
          <w:color w:val="C00000"/>
          <w:sz w:val="20"/>
          <w:szCs w:val="20"/>
        </w:rPr>
        <w:t>:</w:t>
      </w:r>
    </w:p>
    <w:p w:rsidR="00223A2B" w:rsidRPr="00223A2B" w:rsidRDefault="00223A2B" w:rsidP="00223A2B">
      <w:pPr>
        <w:jc w:val="both"/>
        <w:rPr>
          <w:rFonts w:ascii="Arial" w:hAnsi="Arial" w:cs="Arial"/>
          <w:sz w:val="18"/>
          <w:szCs w:val="18"/>
        </w:rPr>
      </w:pPr>
      <w:hyperlink r:id="rId56" w:history="1">
        <w:r w:rsidRPr="00223A2B">
          <w:rPr>
            <w:rStyle w:val="a3"/>
            <w:rFonts w:ascii="Arial" w:hAnsi="Arial" w:cs="Arial"/>
            <w:b/>
            <w:color w:val="076A53"/>
            <w:sz w:val="18"/>
            <w:szCs w:val="18"/>
            <w:shd w:val="clear" w:color="auto" w:fill="FFFFFF"/>
          </w:rPr>
          <w:t>https://activityedu.ru/Blogs/edu/prostye-resheniya-v-rabote-s-trudnymi-podrostkami-opyt-pedagoga/?utm_source=ok.ru&amp;utm_medium=social&amp;utm_campaign=article&amp;utm_content=obschee&amp;fbclid=IwAR3xqwOkKkNykEurNonnnGvdLa66JSTus6um00IcE849mynP0sQGeze83h0/</w:t>
        </w:r>
      </w:hyperlink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3. </w:t>
      </w:r>
      <w:proofErr w:type="spellStart"/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Нейробиологи</w:t>
      </w:r>
      <w:proofErr w:type="spellEnd"/>
      <w:r w:rsidRPr="00223A2B">
        <w:rPr>
          <w:rFonts w:ascii="Arial" w:hAnsi="Arial" w:cs="Arial"/>
          <w:b/>
          <w:bCs/>
          <w:color w:val="262626"/>
          <w:sz w:val="20"/>
          <w:szCs w:val="20"/>
        </w:rPr>
        <w:t xml:space="preserve"> доказали: письмо от руки переводит мозг в режим обучения</w:t>
      </w:r>
      <w:r>
        <w:rPr>
          <w:rFonts w:ascii="Arial" w:hAnsi="Arial" w:cs="Arial"/>
          <w:b/>
          <w:bCs/>
          <w:color w:val="262626"/>
          <w:sz w:val="20"/>
          <w:szCs w:val="20"/>
        </w:rPr>
        <w:t>: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57" w:history="1">
        <w:r w:rsidRPr="00223A2B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https://m.hightech.plus/2020/10/04/neirobiologi-dokazali-pismo-ot-ruki-perevodit-mozg-v-rezhim-obucheniya</w:t>
        </w:r>
      </w:hyperlink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4. Права детей до 18 лет</w:t>
      </w:r>
      <w:r>
        <w:rPr>
          <w:rFonts w:ascii="Arial" w:hAnsi="Arial" w:cs="Arial"/>
          <w:b/>
          <w:bCs/>
          <w:color w:val="262626"/>
          <w:sz w:val="20"/>
          <w:szCs w:val="20"/>
        </w:rPr>
        <w:t>:</w:t>
      </w:r>
      <w:r>
        <w:rPr>
          <w:rFonts w:ascii="Arial" w:hAnsi="Arial" w:cs="Arial"/>
          <w:color w:val="262626"/>
          <w:sz w:val="20"/>
          <w:szCs w:val="20"/>
        </w:rPr>
        <w:t xml:space="preserve"> </w:t>
      </w:r>
      <w:hyperlink r:id="rId58" w:history="1">
        <w:r w:rsidRPr="00223A2B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https://journal.tinkoff.ru/prava/prava-deti/?mindbox-click-id=737eb3e9-529f-40b8-ae65-9f661f965868&amp;utm_source=parents&amp;utm_medium=email&amp;utm_campaign=stakan-8</w:t>
        </w:r>
      </w:hyperlink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5. Профессора Школы перспективных исследований (SAS) </w:t>
      </w:r>
      <w:hyperlink r:id="rId59" w:tgtFrame="_blank" w:history="1">
        <w:proofErr w:type="spellStart"/>
        <w:r w:rsidRPr="00223A2B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ТюмГУ</w:t>
        </w:r>
        <w:proofErr w:type="spellEnd"/>
        <w:r w:rsidRPr="00223A2B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 </w:t>
        </w:r>
      </w:hyperlink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проанализировали сильные и слабые стороны российских первокурсников с точки зрения образовательных моделей ведущих мировых универс</w:t>
      </w:r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итетов, в которых они получали </w:t>
      </w:r>
      <w:r w:rsidRPr="00223A2B">
        <w:rPr>
          <w:rFonts w:ascii="Arial" w:hAnsi="Arial" w:cs="Arial"/>
          <w:b/>
          <w:bCs/>
          <w:color w:val="262626"/>
          <w:sz w:val="20"/>
          <w:szCs w:val="20"/>
        </w:rPr>
        <w:t xml:space="preserve">степени </w:t>
      </w:r>
      <w:proofErr w:type="spellStart"/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PhD</w:t>
      </w:r>
      <w:proofErr w:type="spellEnd"/>
      <w:r>
        <w:rPr>
          <w:rFonts w:ascii="Arial" w:hAnsi="Arial" w:cs="Arial"/>
          <w:b/>
          <w:bCs/>
          <w:color w:val="262626"/>
          <w:sz w:val="20"/>
          <w:szCs w:val="20"/>
        </w:rPr>
        <w:t>: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60" w:history="1">
        <w:r w:rsidRPr="00223A2B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https://sas.utmn.ru/ru/russian-students/?fbclid=IwAR1b0ahLRJ27kY0kpp2V5fem-z7xZcj-jrDyHVXtcaAx8yRgw4aE66O0BB8</w:t>
        </w:r>
      </w:hyperlink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223A2B">
        <w:rPr>
          <w:rFonts w:ascii="Arial" w:hAnsi="Arial" w:cs="Arial"/>
          <w:i/>
          <w:iCs/>
          <w:color w:val="FF0000"/>
          <w:sz w:val="20"/>
          <w:szCs w:val="20"/>
        </w:rPr>
        <w:t>Комментарий МФЦ: </w:t>
      </w:r>
      <w:r w:rsidRPr="00223A2B">
        <w:rPr>
          <w:rFonts w:ascii="Arial" w:hAnsi="Arial" w:cs="Arial"/>
          <w:color w:val="FF0000"/>
          <w:sz w:val="20"/>
          <w:szCs w:val="20"/>
        </w:rPr>
        <w:t>тенденциозный материал, однако рациональные зерна есть!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20"/>
          <w:szCs w:val="20"/>
        </w:rPr>
      </w:pPr>
      <w:r w:rsidRPr="00223A2B">
        <w:rPr>
          <w:rFonts w:ascii="Arial" w:hAnsi="Arial" w:cs="Arial"/>
          <w:b/>
          <w:bCs/>
          <w:color w:val="C00000"/>
          <w:sz w:val="20"/>
          <w:szCs w:val="20"/>
        </w:rPr>
        <w:t>Новости образования в сфере финансовой грамотности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1. Работа госслужащего: ожидание и реальность. Опыт читателей Т—Ж: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61" w:history="1">
        <w:r w:rsidRPr="00223A2B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https://journal.tinkoff.ru/gossluzhba-expectations/?mindbox-click-id=67c0ca84-3fc6-4d69-9af7-ca11700fcd2e&amp;utm_source=bestof&amp;utm_medium=email&amp;utm_campaign=sub-188</w:t>
        </w:r>
      </w:hyperlink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2. #</w:t>
      </w:r>
      <w:proofErr w:type="spellStart"/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оденьгахпросто</w:t>
      </w:r>
      <w:proofErr w:type="spellEnd"/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: как оплатить образование с максимальной выгодой</w:t>
      </w:r>
      <w:r w:rsidRPr="00223A2B">
        <w:rPr>
          <w:rFonts w:ascii="Arial" w:hAnsi="Arial" w:cs="Arial"/>
          <w:b/>
          <w:bCs/>
          <w:color w:val="262626"/>
          <w:sz w:val="20"/>
          <w:szCs w:val="20"/>
        </w:rPr>
        <w:t>:</w:t>
      </w:r>
    </w:p>
    <w:p w:rsidR="001D1569" w:rsidRDefault="00223A2B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hyperlink r:id="rId62" w:history="1">
        <w:r w:rsidRPr="00223A2B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https://www.banki.ru/news/daytheme/?id=10934700</w:t>
        </w:r>
      </w:hyperlink>
      <w:r>
        <w:rPr>
          <w:rFonts w:ascii="Helvetica Neue" w:hAnsi="Helvetica Neue"/>
          <w:b/>
          <w:bCs/>
          <w:color w:val="262626"/>
          <w:sz w:val="21"/>
          <w:szCs w:val="21"/>
        </w:rPr>
        <w:br/>
      </w:r>
      <w:r w:rsidR="001D1569">
        <w:rPr>
          <w:rFonts w:ascii="Arial" w:hAnsi="Arial" w:cs="Arial"/>
          <w:b/>
          <w:bCs/>
          <w:color w:val="55595C"/>
          <w:sz w:val="21"/>
          <w:szCs w:val="21"/>
        </w:rPr>
        <w:br w:type="page"/>
      </w:r>
    </w:p>
    <w:p w:rsidR="008B310A" w:rsidRPr="00C3021C" w:rsidRDefault="008B310A" w:rsidP="008B310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8" w:name="_Toc53230125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Индивидуальное предпринимательство</w:t>
      </w:r>
      <w:bookmarkEnd w:id="8"/>
    </w:p>
    <w:p w:rsidR="008B310A" w:rsidRPr="0059363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 xml:space="preserve">Проект </w:t>
      </w:r>
      <w:r>
        <w:rPr>
          <w:rFonts w:ascii="Arial" w:hAnsi="Arial" w:cs="Arial"/>
          <w:b/>
          <w:bCs/>
          <w:color w:val="262626"/>
          <w:sz w:val="21"/>
          <w:szCs w:val="21"/>
        </w:rPr>
        <w:t>«</w:t>
      </w:r>
      <w:proofErr w:type="spellStart"/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Развивай.рф</w:t>
      </w:r>
      <w:proofErr w:type="spellEnd"/>
      <w:r>
        <w:rPr>
          <w:rFonts w:ascii="Arial" w:hAnsi="Arial" w:cs="Arial"/>
          <w:b/>
          <w:bCs/>
          <w:color w:val="262626"/>
          <w:sz w:val="21"/>
          <w:szCs w:val="21"/>
        </w:rPr>
        <w:t>»</w:t>
      </w: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: </w:t>
      </w:r>
      <w:hyperlink r:id="rId63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https://xn--80aafaxhj3c.xn--p1ai/</w:t>
        </w:r>
      </w:hyperlink>
    </w:p>
    <w:p w:rsidR="008B310A" w:rsidRPr="0059363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</w:p>
    <w:p w:rsidR="008B310A" w:rsidRPr="0059363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1. Как выбрать кредит для бизнеса: пошаговая инструкция:</w:t>
      </w:r>
    </w:p>
    <w:p w:rsidR="008B310A" w:rsidRPr="0059363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64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https://xn--80aafaxhj3c.xn--p1ai/blog/kak-vybrat-kredit-dlya-biznesa/?fbclid=IwAR1zX2CmSURZwJiOBtwhvPY3TIm9y6HSwkeX4sOgTXj02oioFmbTubijNks</w:t>
        </w:r>
      </w:hyperlink>
    </w:p>
    <w:p w:rsidR="008B310A" w:rsidRPr="0059363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2. Более 50 тысяч предпринимателей воспользовались антикризисной имущественной поддержкой Корпорации</w:t>
      </w:r>
      <w:r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8B310A" w:rsidRPr="0059363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65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https://corpmsp.ru/pres_slujba/news/bolee_50_tysyach_predprinimateley_vospolzovalis_antikrizisnoy_imushchestvennoy_podderzhkoy_korporats/</w:t>
        </w:r>
      </w:hyperlink>
    </w:p>
    <w:p w:rsidR="008B310A" w:rsidRPr="0059363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593636">
        <w:rPr>
          <w:rFonts w:ascii="Arial" w:hAnsi="Arial" w:cs="Arial"/>
          <w:b/>
          <w:bCs/>
          <w:color w:val="262626"/>
          <w:sz w:val="21"/>
          <w:szCs w:val="21"/>
        </w:rPr>
        <w:t xml:space="preserve">При поддержке Корпорации МСП </w:t>
      </w:r>
      <w:proofErr w:type="spellStart"/>
      <w:r w:rsidRPr="00593636">
        <w:rPr>
          <w:rFonts w:ascii="Arial" w:hAnsi="Arial" w:cs="Arial"/>
          <w:b/>
          <w:bCs/>
          <w:color w:val="262626"/>
          <w:sz w:val="21"/>
          <w:szCs w:val="21"/>
        </w:rPr>
        <w:t>стартапы</w:t>
      </w:r>
      <w:proofErr w:type="spellEnd"/>
      <w:r w:rsidRPr="00593636">
        <w:rPr>
          <w:rFonts w:ascii="Arial" w:hAnsi="Arial" w:cs="Arial"/>
          <w:b/>
          <w:bCs/>
          <w:color w:val="262626"/>
          <w:sz w:val="21"/>
          <w:szCs w:val="21"/>
        </w:rPr>
        <w:t xml:space="preserve"> в 2020 году привлекли финансирование более чем на 8 млрд рублей</w:t>
      </w:r>
      <w:r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8B310A" w:rsidRPr="0059363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66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https://corpmsp.ru/pres_slujba/news/pri_podderzhke_korporatsii_msp_startapy_v_2020_godu_privlekli_finansirovanie_bolee_chem_na_8_mlrd_ru/</w:t>
        </w:r>
      </w:hyperlink>
    </w:p>
    <w:p w:rsidR="008B310A" w:rsidRPr="0059363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593636">
        <w:rPr>
          <w:rFonts w:ascii="Arial" w:hAnsi="Arial" w:cs="Arial"/>
          <w:b/>
          <w:bCs/>
          <w:color w:val="FF0000"/>
          <w:sz w:val="21"/>
          <w:szCs w:val="21"/>
        </w:rPr>
        <w:t xml:space="preserve">МСП Банк и Корпорация МСП оказали поддержку </w:t>
      </w:r>
      <w:proofErr w:type="spellStart"/>
      <w:r w:rsidRPr="00593636">
        <w:rPr>
          <w:rFonts w:ascii="Arial" w:hAnsi="Arial" w:cs="Arial"/>
          <w:b/>
          <w:bCs/>
          <w:color w:val="FF0000"/>
          <w:sz w:val="21"/>
          <w:szCs w:val="21"/>
        </w:rPr>
        <w:t>стартап</w:t>
      </w:r>
      <w:proofErr w:type="spellEnd"/>
      <w:r w:rsidRPr="00593636">
        <w:rPr>
          <w:rFonts w:ascii="Arial" w:hAnsi="Arial" w:cs="Arial"/>
          <w:b/>
          <w:bCs/>
          <w:color w:val="FF0000"/>
          <w:sz w:val="21"/>
          <w:szCs w:val="21"/>
        </w:rPr>
        <w:t>-проекту по переработке пластиковых бутылок</w:t>
      </w:r>
      <w:r>
        <w:rPr>
          <w:rFonts w:ascii="Arial" w:hAnsi="Arial" w:cs="Arial"/>
          <w:b/>
          <w:bCs/>
          <w:color w:val="FF0000"/>
          <w:sz w:val="21"/>
          <w:szCs w:val="21"/>
        </w:rPr>
        <w:t>:</w:t>
      </w:r>
    </w:p>
    <w:p w:rsidR="008B310A" w:rsidRPr="0059363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67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https://corpmsp.ru/pres_slujba/news/msp_bank_i_korporatsiya_msp_okazali_podderzhku_startap_proektu_po_pererabotke_plastikovykh_butylok/</w:t>
        </w:r>
      </w:hyperlink>
    </w:p>
    <w:p w:rsidR="008B310A" w:rsidRPr="0059363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593636">
        <w:rPr>
          <w:rFonts w:ascii="Arial" w:hAnsi="Arial" w:cs="Arial"/>
          <w:b/>
          <w:bCs/>
          <w:color w:val="FF0000"/>
          <w:sz w:val="21"/>
          <w:szCs w:val="21"/>
        </w:rPr>
        <w:t>Корпорация актуализировала Реестр производственных субъектов МСП</w:t>
      </w:r>
      <w:r>
        <w:rPr>
          <w:rFonts w:ascii="Arial" w:hAnsi="Arial" w:cs="Arial"/>
          <w:b/>
          <w:bCs/>
          <w:color w:val="FF0000"/>
          <w:sz w:val="21"/>
          <w:szCs w:val="21"/>
        </w:rPr>
        <w:t>:</w:t>
      </w:r>
    </w:p>
    <w:p w:rsidR="008B310A" w:rsidRPr="0059363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68" w:history="1">
        <w:r w:rsidRPr="0059363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https://corpmsp.ru/pres_slujba/news/korporatsiya_aktualizirovala_reestr_proizvodstvennykh_subektov/</w:t>
        </w:r>
      </w:hyperlink>
    </w:p>
    <w:p w:rsidR="008B310A" w:rsidRPr="00D11E4B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8B310A" w:rsidRDefault="008B310A" w:rsidP="008B310A">
      <w:pPr>
        <w:pStyle w:val="a4"/>
        <w:shd w:val="clear" w:color="auto" w:fill="FFFFFF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21"/>
          <w:szCs w:val="21"/>
        </w:rPr>
      </w:pPr>
      <w:r>
        <w:rPr>
          <w:rStyle w:val="a3"/>
          <w:rFonts w:ascii="Arial" w:hAnsi="Arial" w:cs="Arial"/>
          <w:b/>
          <w:bCs/>
          <w:color w:val="076A53"/>
          <w:sz w:val="21"/>
          <w:szCs w:val="21"/>
        </w:rPr>
        <w:br w:type="page"/>
      </w:r>
    </w:p>
    <w:p w:rsidR="008B310A" w:rsidRPr="00E056BB" w:rsidRDefault="008B310A" w:rsidP="008B310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9" w:name="_Toc53230126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страхования, в том числе </w:t>
      </w:r>
      <w:proofErr w:type="spellStart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агрострахования</w:t>
      </w:r>
      <w:bookmarkEnd w:id="9"/>
      <w:proofErr w:type="spellEnd"/>
    </w:p>
    <w:p w:rsidR="008B310A" w:rsidRPr="00A020D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A020D6">
        <w:rPr>
          <w:rFonts w:ascii="Arial" w:hAnsi="Arial" w:cs="Arial"/>
          <w:b/>
          <w:bCs/>
          <w:color w:val="262626"/>
          <w:sz w:val="21"/>
          <w:szCs w:val="21"/>
        </w:rPr>
        <w:t>1. </w:t>
      </w:r>
      <w:r>
        <w:rPr>
          <w:rFonts w:ascii="Arial" w:hAnsi="Arial" w:cs="Arial"/>
          <w:b/>
          <w:bCs/>
          <w:color w:val="262626"/>
          <w:sz w:val="21"/>
          <w:szCs w:val="21"/>
        </w:rPr>
        <w:t>«</w:t>
      </w:r>
      <w:r w:rsidRPr="00A020D6">
        <w:rPr>
          <w:rFonts w:ascii="Arial" w:hAnsi="Arial" w:cs="Arial"/>
          <w:b/>
          <w:bCs/>
          <w:color w:val="262626"/>
          <w:sz w:val="21"/>
          <w:szCs w:val="21"/>
        </w:rPr>
        <w:t>Инвестиции под 0%: как проверить, сколько на самом деле заработало ИСЖ?</w:t>
      </w:r>
      <w:r>
        <w:rPr>
          <w:rFonts w:ascii="Arial" w:hAnsi="Arial" w:cs="Arial"/>
          <w:b/>
          <w:bCs/>
          <w:color w:val="262626"/>
          <w:sz w:val="21"/>
          <w:szCs w:val="21"/>
        </w:rPr>
        <w:t>»:</w:t>
      </w:r>
    </w:p>
    <w:p w:rsidR="008B310A" w:rsidRPr="00A020D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69" w:history="1">
        <w:r w:rsidRPr="00A020D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https://www.banki.ru/news/daytheme/?id=10934790</w:t>
        </w:r>
      </w:hyperlink>
    </w:p>
    <w:p w:rsidR="008B310A" w:rsidRPr="00A020D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A020D6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A020D6">
        <w:rPr>
          <w:rFonts w:ascii="Arial" w:hAnsi="Arial" w:cs="Arial"/>
          <w:color w:val="FF0000"/>
          <w:sz w:val="21"/>
          <w:szCs w:val="21"/>
        </w:rPr>
        <w:t>Инвестиционное страхование жизни (есть еще накопительное страхование жизни) позволяют эффективно копить на долгом сроке, при этом каждый год можно возвращать НДФЛ. Однако, обещанные инвестиционные доходы не гарантированы.</w:t>
      </w:r>
    </w:p>
    <w:p w:rsidR="008B310A" w:rsidRPr="00A020D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A020D6">
        <w:rPr>
          <w:rFonts w:ascii="Arial" w:hAnsi="Arial" w:cs="Arial"/>
          <w:b/>
          <w:bCs/>
          <w:color w:val="262626"/>
          <w:sz w:val="21"/>
          <w:szCs w:val="21"/>
        </w:rPr>
        <w:t>2. В Госдуму внесен проект поправок к закону о системе ОМС</w:t>
      </w:r>
      <w:r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8B310A" w:rsidRPr="00A020D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0" w:history="1">
        <w:r w:rsidRPr="00A020D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https://www.banki.ru/news/lenta/?id=10934823</w:t>
        </w:r>
      </w:hyperlink>
      <w:r w:rsidRPr="00A020D6">
        <w:rPr>
          <w:rFonts w:ascii="Arial" w:hAnsi="Arial" w:cs="Arial"/>
          <w:b/>
          <w:bCs/>
          <w:color w:val="262626"/>
          <w:sz w:val="21"/>
          <w:szCs w:val="21"/>
        </w:rPr>
        <w:t> </w:t>
      </w:r>
    </w:p>
    <w:p w:rsidR="008B310A" w:rsidRPr="00A020D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1" w:history="1">
        <w:r w:rsidRPr="00A020D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https://www.kommersant.ru/doc/4521462</w:t>
        </w:r>
      </w:hyperlink>
    </w:p>
    <w:p w:rsidR="008B310A" w:rsidRPr="00A020D6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A020D6">
        <w:rPr>
          <w:rFonts w:ascii="Arial" w:hAnsi="Arial" w:cs="Arial"/>
          <w:b/>
          <w:bCs/>
          <w:color w:val="262626"/>
          <w:sz w:val="21"/>
          <w:szCs w:val="21"/>
        </w:rPr>
        <w:t xml:space="preserve">3. Без бумажки: оформление выплат по ОСАГО планируют проводить в </w:t>
      </w:r>
      <w:proofErr w:type="spellStart"/>
      <w:r w:rsidRPr="00A020D6">
        <w:rPr>
          <w:rFonts w:ascii="Arial" w:hAnsi="Arial" w:cs="Arial"/>
          <w:b/>
          <w:bCs/>
          <w:color w:val="262626"/>
          <w:sz w:val="21"/>
          <w:szCs w:val="21"/>
        </w:rPr>
        <w:t>онлайне</w:t>
      </w:r>
      <w:proofErr w:type="spellEnd"/>
      <w:r w:rsidRPr="00A020D6">
        <w:rPr>
          <w:rFonts w:ascii="Arial" w:hAnsi="Arial" w:cs="Arial"/>
          <w:b/>
          <w:bCs/>
          <w:color w:val="262626"/>
          <w:sz w:val="21"/>
          <w:szCs w:val="21"/>
        </w:rPr>
        <w:t>. Нововведение может вступить в силу уже в январе 2022 года</w:t>
      </w:r>
      <w:r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8B310A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Helvetica Neue" w:hAnsi="Helvetica Neue"/>
          <w:color w:val="262626"/>
          <w:sz w:val="21"/>
          <w:szCs w:val="21"/>
        </w:rPr>
      </w:pPr>
      <w:hyperlink r:id="rId72" w:history="1">
        <w:r w:rsidRPr="00A020D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https://iz.ru/1069794/elena-sidorenko/bez-bumazhki-oformlenie-vyplat-po-osago-planiruiut-provodit-v-onlaine</w:t>
        </w:r>
      </w:hyperlink>
      <w:r>
        <w:rPr>
          <w:rFonts w:ascii="Helvetica Neue" w:hAnsi="Helvetica Neue"/>
          <w:color w:val="262626"/>
          <w:sz w:val="21"/>
          <w:szCs w:val="21"/>
        </w:rPr>
        <w:br/>
      </w:r>
    </w:p>
    <w:p w:rsidR="008B310A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Helvetica Neue" w:hAnsi="Helvetica Neue"/>
          <w:color w:val="262626"/>
          <w:sz w:val="21"/>
          <w:szCs w:val="21"/>
        </w:rPr>
      </w:pPr>
      <w:r>
        <w:rPr>
          <w:rFonts w:ascii="Helvetica Neue" w:hAnsi="Helvetica Neue"/>
          <w:color w:val="262626"/>
          <w:sz w:val="21"/>
          <w:szCs w:val="21"/>
        </w:rPr>
        <w:br w:type="page"/>
      </w:r>
    </w:p>
    <w:p w:rsidR="001D1569" w:rsidRPr="003C291E" w:rsidRDefault="001D1569" w:rsidP="001D156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0" w:name="_Toc53230127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сельского хозяйства</w:t>
      </w:r>
      <w:bookmarkEnd w:id="10"/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23A2B">
        <w:rPr>
          <w:rFonts w:ascii="Arial" w:hAnsi="Arial" w:cs="Arial"/>
          <w:b/>
          <w:bCs/>
          <w:color w:val="262626"/>
          <w:sz w:val="21"/>
          <w:szCs w:val="21"/>
        </w:rPr>
        <w:t>1. Полные амбары: США признали господство России на мировом рынке пшеницы</w:t>
      </w:r>
      <w:r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3" w:history="1">
        <w:r w:rsidRPr="00223A2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https://ria.ru/20200927/pshenitsa-1577788503.html?fbclid=IwAR1Ttyb2OngbspgbvWJpR_A2S4qPxM1gOQ3x8sqQEHe_d4JJU2sy3KJMAMU</w:t>
        </w:r>
      </w:hyperlink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23A2B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223A2B">
        <w:rPr>
          <w:rFonts w:ascii="Arial" w:hAnsi="Arial" w:cs="Arial"/>
          <w:color w:val="FF0000"/>
          <w:sz w:val="21"/>
          <w:szCs w:val="21"/>
        </w:rPr>
        <w:t xml:space="preserve">и это без житницы Союза - Украины. И это без ГМО. И это в условиях потепления, когда все новые земли будут входить в строй </w:t>
      </w:r>
      <w:proofErr w:type="spellStart"/>
      <w:r w:rsidRPr="00223A2B">
        <w:rPr>
          <w:rFonts w:ascii="Arial" w:hAnsi="Arial" w:cs="Arial"/>
          <w:color w:val="FF0000"/>
          <w:sz w:val="21"/>
          <w:szCs w:val="21"/>
        </w:rPr>
        <w:t>сельхозобработки</w:t>
      </w:r>
      <w:proofErr w:type="spellEnd"/>
      <w:r w:rsidRPr="00223A2B">
        <w:rPr>
          <w:rFonts w:ascii="Arial" w:hAnsi="Arial" w:cs="Arial"/>
          <w:color w:val="FF0000"/>
          <w:sz w:val="21"/>
          <w:szCs w:val="21"/>
        </w:rPr>
        <w:t xml:space="preserve"> в более благоприятных климатических условиях. </w:t>
      </w:r>
      <w:r w:rsidRPr="00223A2B">
        <w:rPr>
          <w:rFonts w:ascii="Arial" w:hAnsi="Arial" w:cs="Arial"/>
          <w:b/>
          <w:bCs/>
          <w:color w:val="FF0000"/>
          <w:sz w:val="21"/>
          <w:szCs w:val="21"/>
        </w:rPr>
        <w:t xml:space="preserve">Ольга </w:t>
      </w:r>
      <w:proofErr w:type="spellStart"/>
      <w:r w:rsidRPr="00223A2B">
        <w:rPr>
          <w:rFonts w:ascii="Arial" w:hAnsi="Arial" w:cs="Arial"/>
          <w:b/>
          <w:bCs/>
          <w:color w:val="FF0000"/>
          <w:sz w:val="21"/>
          <w:szCs w:val="21"/>
        </w:rPr>
        <w:t>Гатагова</w:t>
      </w:r>
      <w:proofErr w:type="spellEnd"/>
      <w:r w:rsidRPr="00223A2B">
        <w:rPr>
          <w:rFonts w:ascii="Arial" w:hAnsi="Arial" w:cs="Arial"/>
          <w:b/>
          <w:bCs/>
          <w:color w:val="FF0000"/>
          <w:sz w:val="21"/>
          <w:szCs w:val="21"/>
        </w:rPr>
        <w:t xml:space="preserve"> отметила необходимость планомерной работы по вводу в оборот неиспользуемых земель сельхозназначения:</w:t>
      </w:r>
      <w:r w:rsidRPr="00223A2B">
        <w:rPr>
          <w:rFonts w:ascii="Arial" w:hAnsi="Arial" w:cs="Arial"/>
          <w:b/>
          <w:bCs/>
          <w:color w:val="262626"/>
          <w:sz w:val="21"/>
          <w:szCs w:val="21"/>
        </w:rPr>
        <w:t> </w:t>
      </w:r>
      <w:hyperlink r:id="rId74" w:history="1">
        <w:r w:rsidRPr="00223A2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https://mcx.gov.ru/press-service/news/olga-gatagova-otmetila-neobkhodimost-planomernoy-raboty-po-vvodu-v-oborot-neispolzuemykh-zemel-selkh/</w:t>
        </w:r>
      </w:hyperlink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23A2B">
        <w:rPr>
          <w:rFonts w:ascii="Arial" w:hAnsi="Arial" w:cs="Arial"/>
          <w:b/>
          <w:bCs/>
          <w:color w:val="262626"/>
          <w:sz w:val="21"/>
          <w:szCs w:val="21"/>
        </w:rPr>
        <w:t xml:space="preserve">2. Минсельхоз РФ начал собирать заявки на национальный конкурс </w:t>
      </w:r>
      <w:r>
        <w:rPr>
          <w:rFonts w:ascii="Arial" w:hAnsi="Arial" w:cs="Arial"/>
          <w:b/>
          <w:bCs/>
          <w:color w:val="262626"/>
          <w:sz w:val="21"/>
          <w:szCs w:val="21"/>
        </w:rPr>
        <w:t>региональных брендов продуктов </w:t>
      </w:r>
      <w:r w:rsidRPr="00223A2B">
        <w:rPr>
          <w:rFonts w:ascii="Arial" w:hAnsi="Arial" w:cs="Arial"/>
          <w:b/>
          <w:bCs/>
          <w:color w:val="262626"/>
          <w:sz w:val="21"/>
          <w:szCs w:val="21"/>
        </w:rPr>
        <w:t>«Вкусы России»</w:t>
      </w:r>
      <w:r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5" w:history="1">
        <w:r w:rsidRPr="00223A2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https://www.akkor.ru/statya/7524-minselhoz-otkryl-konkurs-regionalnyh-brendov-produktov.html</w:t>
        </w:r>
      </w:hyperlink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23A2B">
        <w:rPr>
          <w:rFonts w:ascii="Arial" w:hAnsi="Arial" w:cs="Arial"/>
          <w:b/>
          <w:bCs/>
          <w:color w:val="262626"/>
          <w:sz w:val="21"/>
          <w:szCs w:val="21"/>
        </w:rPr>
        <w:t>3. Минсельхоз ожидает глобальных преобразований в АПК от внедрения цифровых систем и платформенных решений</w:t>
      </w:r>
      <w:r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6" w:history="1">
        <w:r w:rsidRPr="00223A2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https://mcx.gov.ru/press-service/news/minselkhoz-ozhidaet-globalnykh-preobrazovaniy-v-apk-ot-vnedreniya-tsifrovykh-sistem-i-platformennykh/</w:t>
        </w:r>
      </w:hyperlink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23A2B">
        <w:rPr>
          <w:rFonts w:ascii="Arial" w:hAnsi="Arial" w:cs="Arial"/>
          <w:b/>
          <w:bCs/>
          <w:color w:val="262626"/>
          <w:sz w:val="21"/>
          <w:szCs w:val="21"/>
        </w:rPr>
        <w:t xml:space="preserve">4. Президент НСА Корней </w:t>
      </w:r>
      <w:proofErr w:type="spellStart"/>
      <w:r w:rsidRPr="00223A2B">
        <w:rPr>
          <w:rFonts w:ascii="Arial" w:hAnsi="Arial" w:cs="Arial"/>
          <w:b/>
          <w:bCs/>
          <w:color w:val="262626"/>
          <w:sz w:val="21"/>
          <w:szCs w:val="21"/>
        </w:rPr>
        <w:t>Биждов</w:t>
      </w:r>
      <w:proofErr w:type="spellEnd"/>
      <w:r w:rsidRPr="00223A2B">
        <w:rPr>
          <w:rFonts w:ascii="Arial" w:hAnsi="Arial" w:cs="Arial"/>
          <w:b/>
          <w:bCs/>
          <w:color w:val="262626"/>
          <w:sz w:val="21"/>
          <w:szCs w:val="21"/>
        </w:rPr>
        <w:t xml:space="preserve">: с 2023 года </w:t>
      </w:r>
      <w:proofErr w:type="spellStart"/>
      <w:r w:rsidRPr="00223A2B">
        <w:rPr>
          <w:rFonts w:ascii="Arial" w:hAnsi="Arial" w:cs="Arial"/>
          <w:b/>
          <w:bCs/>
          <w:color w:val="262626"/>
          <w:sz w:val="21"/>
          <w:szCs w:val="21"/>
        </w:rPr>
        <w:t>агрострахование</w:t>
      </w:r>
      <w:proofErr w:type="spellEnd"/>
      <w:r w:rsidRPr="00223A2B">
        <w:rPr>
          <w:rFonts w:ascii="Arial" w:hAnsi="Arial" w:cs="Arial"/>
          <w:b/>
          <w:bCs/>
          <w:color w:val="262626"/>
          <w:sz w:val="21"/>
          <w:szCs w:val="21"/>
        </w:rPr>
        <w:t xml:space="preserve"> заменит систему компенсаций из бюджета при ЧС: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7" w:history="1">
        <w:r w:rsidRPr="00223A2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http://www.naai.ru/press-tsentr/novosti_nsa/prezident_nsa_korney_bizhdov_s_2023_goda_agrostrakhovanie_zamenit_sistemu_kompensatsiy_iz_byudzheta_/</w:t>
        </w:r>
      </w:hyperlink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23A2B">
        <w:rPr>
          <w:rFonts w:ascii="Arial" w:hAnsi="Arial" w:cs="Arial"/>
          <w:b/>
          <w:bCs/>
          <w:color w:val="262626"/>
          <w:sz w:val="21"/>
          <w:szCs w:val="21"/>
        </w:rPr>
        <w:t xml:space="preserve">Президент НСА Корней </w:t>
      </w:r>
      <w:proofErr w:type="spellStart"/>
      <w:r w:rsidRPr="00223A2B">
        <w:rPr>
          <w:rFonts w:ascii="Arial" w:hAnsi="Arial" w:cs="Arial"/>
          <w:b/>
          <w:bCs/>
          <w:color w:val="262626"/>
          <w:sz w:val="21"/>
          <w:szCs w:val="21"/>
        </w:rPr>
        <w:t>Биждов</w:t>
      </w:r>
      <w:proofErr w:type="spellEnd"/>
      <w:r w:rsidRPr="00223A2B">
        <w:rPr>
          <w:rFonts w:ascii="Arial" w:hAnsi="Arial" w:cs="Arial"/>
          <w:b/>
          <w:bCs/>
          <w:color w:val="262626"/>
          <w:sz w:val="21"/>
          <w:szCs w:val="21"/>
        </w:rPr>
        <w:t>: за пять лет стоимость страхования урожая снизилась более чем в 2 раза:</w:t>
      </w:r>
    </w:p>
    <w:p w:rsidR="00223A2B" w:rsidRPr="00223A2B" w:rsidRDefault="00223A2B" w:rsidP="00223A2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8" w:history="1">
        <w:r w:rsidRPr="00223A2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http://www.naai.ru/press-tsentr/novosti_nsa/prezident_nsa_korney_bizhdov_za_pyat_let_stoimost_strakhovaniya_urozhaya_snizilas_bolee_chem_v_2_raz/</w:t>
        </w:r>
      </w:hyperlink>
    </w:p>
    <w:p w:rsidR="001D1569" w:rsidRPr="00EE3E00" w:rsidRDefault="001D1569" w:rsidP="001D1569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</w:p>
    <w:p w:rsidR="001D1569" w:rsidRPr="008B36E0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</w:pPr>
      <w:r w:rsidRPr="008B36E0"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  <w:br w:type="page"/>
      </w:r>
    </w:p>
    <w:p w:rsidR="00096C50" w:rsidRPr="00E87E46" w:rsidRDefault="00096C50" w:rsidP="00096C5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1" w:name="_Toc53230128"/>
      <w:r w:rsidRPr="00D91AE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нтересные факты из мира финансов</w:t>
      </w:r>
      <w:bookmarkEnd w:id="11"/>
    </w:p>
    <w:p w:rsidR="00096C50" w:rsidRPr="000836E9" w:rsidRDefault="00096C50" w:rsidP="00096C50">
      <w:pPr>
        <w:pStyle w:val="a4"/>
        <w:shd w:val="clear" w:color="auto" w:fill="FFFFFF"/>
        <w:spacing w:before="0" w:beforeAutospacing="0"/>
        <w:jc w:val="center"/>
        <w:rPr>
          <w:rFonts w:ascii="Arial" w:hAnsi="Arial" w:cs="Arial"/>
          <w:color w:val="262626"/>
        </w:rPr>
      </w:pPr>
      <w:r w:rsidRPr="000836E9">
        <w:rPr>
          <w:rFonts w:ascii="Arial" w:hAnsi="Arial" w:cs="Arial"/>
          <w:color w:val="262626"/>
        </w:rPr>
        <w:t>Данную рубрику можно использовать при подготовке к преподавательской деятельности в школе, СПО, при подготовке мероприятий по финансовому просвещению</w:t>
      </w:r>
    </w:p>
    <w:p w:rsidR="00096C50" w:rsidRDefault="00096C50" w:rsidP="00096C50">
      <w:pPr>
        <w:pStyle w:val="a4"/>
        <w:spacing w:before="0" w:beforeAutospacing="0"/>
        <w:rPr>
          <w:rFonts w:ascii="Arial" w:hAnsi="Arial" w:cs="Arial"/>
          <w:bCs/>
          <w:sz w:val="21"/>
          <w:szCs w:val="21"/>
        </w:rPr>
      </w:pPr>
    </w:p>
    <w:p w:rsidR="00096C50" w:rsidRDefault="00096C50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t>160 фактов о Банке России к 160-летию регулятора</w:t>
      </w:r>
    </w:p>
    <w:p w:rsidR="00096C50" w:rsidRDefault="00B328E6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79" w:history="1">
        <w:r w:rsidR="00096C5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http://cbr.ru/press/event/?id=7952</w:t>
        </w:r>
      </w:hyperlink>
    </w:p>
    <w:p w:rsidR="00096C50" w:rsidRDefault="00096C50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62626"/>
          <w:sz w:val="21"/>
          <w:szCs w:val="21"/>
        </w:rPr>
        <w:br w:type="page"/>
      </w:r>
    </w:p>
    <w:p w:rsidR="00096C50" w:rsidRDefault="00096C50" w:rsidP="00096C50"/>
    <w:p w:rsidR="00096C50" w:rsidRDefault="00096C50" w:rsidP="00096C50"/>
    <w:p w:rsidR="00096C50" w:rsidRDefault="00096C50" w:rsidP="00096C50"/>
    <w:p w:rsidR="00096C50" w:rsidRDefault="00096C50"/>
    <w:sectPr w:rsidR="00096C50" w:rsidSect="005706B8">
      <w:headerReference w:type="default" r:id="rId80"/>
      <w:footerReference w:type="default" r:id="rId81"/>
      <w:pgSz w:w="11906" w:h="16838"/>
      <w:pgMar w:top="1134" w:right="707" w:bottom="1134" w:left="1701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8E6" w:rsidRDefault="00B328E6" w:rsidP="008E3AA9">
      <w:pPr>
        <w:spacing w:after="0" w:line="240" w:lineRule="auto"/>
      </w:pPr>
      <w:r>
        <w:separator/>
      </w:r>
    </w:p>
  </w:endnote>
  <w:endnote w:type="continuationSeparator" w:id="0">
    <w:p w:rsidR="00B328E6" w:rsidRDefault="00B328E6" w:rsidP="008E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458046"/>
      <w:docPartObj>
        <w:docPartGallery w:val="Page Numbers (Bottom of Page)"/>
        <w:docPartUnique/>
      </w:docPartObj>
    </w:sdtPr>
    <w:sdtEndPr/>
    <w:sdtContent>
      <w:p w:rsidR="009E3B8B" w:rsidRDefault="009E3B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F22">
          <w:rPr>
            <w:noProof/>
          </w:rPr>
          <w:t>6</w:t>
        </w:r>
        <w:r>
          <w:fldChar w:fldCharType="end"/>
        </w:r>
      </w:p>
    </w:sdtContent>
  </w:sdt>
  <w:p w:rsidR="009E3B8B" w:rsidRDefault="009E3B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8E6" w:rsidRDefault="00B328E6" w:rsidP="008E3AA9">
      <w:pPr>
        <w:spacing w:after="0" w:line="240" w:lineRule="auto"/>
      </w:pPr>
      <w:r>
        <w:separator/>
      </w:r>
    </w:p>
  </w:footnote>
  <w:footnote w:type="continuationSeparator" w:id="0">
    <w:p w:rsidR="00B328E6" w:rsidRDefault="00B328E6" w:rsidP="008E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B8B" w:rsidRDefault="009E3B8B" w:rsidP="00E87E46">
    <w:pPr>
      <w:spacing w:after="0"/>
      <w:rPr>
        <w:rFonts w:ascii="Times New Roman" w:hAnsi="Times New Roman" w:cs="Times New Roman"/>
        <w:b/>
        <w:color w:val="385623" w:themeColor="accent6" w:themeShade="80"/>
        <w:sz w:val="28"/>
        <w:szCs w:val="28"/>
      </w:rPr>
    </w:pPr>
    <w:r w:rsidRPr="001F0446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И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нс</w:t>
    </w:r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титут МФЦ. Новости «</w:t>
    </w:r>
    <w:proofErr w:type="spellStart"/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Финграм</w:t>
    </w:r>
    <w:proofErr w:type="spellEnd"/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» с </w:t>
    </w:r>
    <w:r w:rsidR="00C74C8B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03 </w:t>
    </w:r>
    <w:r w:rsidR="003E619F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по 0</w:t>
    </w:r>
    <w:r w:rsidR="00C74C8B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9</w:t>
    </w:r>
    <w:r w:rsidR="003E619F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октября</w:t>
    </w:r>
    <w:r w:rsidR="008F12E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1D47"/>
    <w:multiLevelType w:val="hybridMultilevel"/>
    <w:tmpl w:val="A22273FA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E4"/>
    <w:multiLevelType w:val="multilevel"/>
    <w:tmpl w:val="C724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244C0"/>
    <w:multiLevelType w:val="hybridMultilevel"/>
    <w:tmpl w:val="D348E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45132"/>
    <w:multiLevelType w:val="hybridMultilevel"/>
    <w:tmpl w:val="863E7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8703A"/>
    <w:multiLevelType w:val="hybridMultilevel"/>
    <w:tmpl w:val="6FD0F276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44BD3"/>
    <w:multiLevelType w:val="hybridMultilevel"/>
    <w:tmpl w:val="087A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306C5"/>
    <w:multiLevelType w:val="hybridMultilevel"/>
    <w:tmpl w:val="37C6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26E2"/>
    <w:multiLevelType w:val="multilevel"/>
    <w:tmpl w:val="EB6E9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1F5802"/>
    <w:multiLevelType w:val="multilevel"/>
    <w:tmpl w:val="2C34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94F44"/>
    <w:multiLevelType w:val="multilevel"/>
    <w:tmpl w:val="4A16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B21100"/>
    <w:multiLevelType w:val="hybridMultilevel"/>
    <w:tmpl w:val="ED50A556"/>
    <w:lvl w:ilvl="0" w:tplc="F8662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17C3FFC"/>
    <w:multiLevelType w:val="multilevel"/>
    <w:tmpl w:val="D97C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C7696"/>
    <w:multiLevelType w:val="hybridMultilevel"/>
    <w:tmpl w:val="C2B66952"/>
    <w:lvl w:ilvl="0" w:tplc="5F6666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7574E"/>
    <w:multiLevelType w:val="multilevel"/>
    <w:tmpl w:val="0156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A94325"/>
    <w:multiLevelType w:val="multilevel"/>
    <w:tmpl w:val="5A2C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873FBC"/>
    <w:multiLevelType w:val="hybridMultilevel"/>
    <w:tmpl w:val="142643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A1669"/>
    <w:multiLevelType w:val="multilevel"/>
    <w:tmpl w:val="BB4C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9C6066"/>
    <w:multiLevelType w:val="multilevel"/>
    <w:tmpl w:val="FD48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A22871"/>
    <w:multiLevelType w:val="hybridMultilevel"/>
    <w:tmpl w:val="5B02B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E1607"/>
    <w:multiLevelType w:val="hybridMultilevel"/>
    <w:tmpl w:val="CB506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F1B8E"/>
    <w:multiLevelType w:val="multilevel"/>
    <w:tmpl w:val="8C2C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EB7DDF"/>
    <w:multiLevelType w:val="hybridMultilevel"/>
    <w:tmpl w:val="63C4C6F4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D4D8D"/>
    <w:multiLevelType w:val="multilevel"/>
    <w:tmpl w:val="AED2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E45D45"/>
    <w:multiLevelType w:val="hybridMultilevel"/>
    <w:tmpl w:val="17965A58"/>
    <w:lvl w:ilvl="0" w:tplc="BB7E849E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D5E19"/>
    <w:multiLevelType w:val="multilevel"/>
    <w:tmpl w:val="3AA0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77C1FC3"/>
    <w:multiLevelType w:val="multilevel"/>
    <w:tmpl w:val="7784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0"/>
  </w:num>
  <w:num w:numId="4">
    <w:abstractNumId w:val="3"/>
  </w:num>
  <w:num w:numId="5">
    <w:abstractNumId w:val="5"/>
  </w:num>
  <w:num w:numId="6">
    <w:abstractNumId w:val="23"/>
  </w:num>
  <w:num w:numId="7">
    <w:abstractNumId w:val="15"/>
  </w:num>
  <w:num w:numId="8">
    <w:abstractNumId w:val="11"/>
  </w:num>
  <w:num w:numId="9">
    <w:abstractNumId w:val="19"/>
  </w:num>
  <w:num w:numId="10">
    <w:abstractNumId w:val="6"/>
  </w:num>
  <w:num w:numId="11">
    <w:abstractNumId w:val="14"/>
  </w:num>
  <w:num w:numId="12">
    <w:abstractNumId w:val="25"/>
  </w:num>
  <w:num w:numId="13">
    <w:abstractNumId w:val="22"/>
  </w:num>
  <w:num w:numId="14">
    <w:abstractNumId w:val="13"/>
  </w:num>
  <w:num w:numId="15">
    <w:abstractNumId w:val="17"/>
  </w:num>
  <w:num w:numId="16">
    <w:abstractNumId w:val="24"/>
  </w:num>
  <w:num w:numId="17">
    <w:abstractNumId w:val="18"/>
  </w:num>
  <w:num w:numId="18">
    <w:abstractNumId w:val="21"/>
  </w:num>
  <w:num w:numId="19">
    <w:abstractNumId w:val="12"/>
  </w:num>
  <w:num w:numId="20">
    <w:abstractNumId w:val="4"/>
  </w:num>
  <w:num w:numId="21">
    <w:abstractNumId w:val="2"/>
  </w:num>
  <w:num w:numId="22">
    <w:abstractNumId w:val="20"/>
  </w:num>
  <w:num w:numId="23">
    <w:abstractNumId w:val="8"/>
  </w:num>
  <w:num w:numId="24">
    <w:abstractNumId w:val="1"/>
  </w:num>
  <w:num w:numId="25">
    <w:abstractNumId w:val="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9D"/>
    <w:rsid w:val="00000589"/>
    <w:rsid w:val="00001A06"/>
    <w:rsid w:val="0000467C"/>
    <w:rsid w:val="00005249"/>
    <w:rsid w:val="0000676E"/>
    <w:rsid w:val="0001004E"/>
    <w:rsid w:val="00015D15"/>
    <w:rsid w:val="0002218A"/>
    <w:rsid w:val="000231C0"/>
    <w:rsid w:val="000238EB"/>
    <w:rsid w:val="00023949"/>
    <w:rsid w:val="000257DA"/>
    <w:rsid w:val="00026FD8"/>
    <w:rsid w:val="000271C1"/>
    <w:rsid w:val="00027809"/>
    <w:rsid w:val="000333C2"/>
    <w:rsid w:val="000479C9"/>
    <w:rsid w:val="00054343"/>
    <w:rsid w:val="000602FA"/>
    <w:rsid w:val="00060F5B"/>
    <w:rsid w:val="00067CD4"/>
    <w:rsid w:val="00071013"/>
    <w:rsid w:val="000731A9"/>
    <w:rsid w:val="00075993"/>
    <w:rsid w:val="00080265"/>
    <w:rsid w:val="000803FB"/>
    <w:rsid w:val="0008206E"/>
    <w:rsid w:val="000836E9"/>
    <w:rsid w:val="0008607C"/>
    <w:rsid w:val="00087356"/>
    <w:rsid w:val="00087C15"/>
    <w:rsid w:val="00091D50"/>
    <w:rsid w:val="00094B35"/>
    <w:rsid w:val="00095FA7"/>
    <w:rsid w:val="000969CE"/>
    <w:rsid w:val="00096A8F"/>
    <w:rsid w:val="00096C50"/>
    <w:rsid w:val="000A0598"/>
    <w:rsid w:val="000A1C9A"/>
    <w:rsid w:val="000A2C38"/>
    <w:rsid w:val="000A40CD"/>
    <w:rsid w:val="000B10D4"/>
    <w:rsid w:val="000B179D"/>
    <w:rsid w:val="000B25B4"/>
    <w:rsid w:val="000B2AFB"/>
    <w:rsid w:val="000B683B"/>
    <w:rsid w:val="000B6D4D"/>
    <w:rsid w:val="000B7786"/>
    <w:rsid w:val="000C1A82"/>
    <w:rsid w:val="000C4892"/>
    <w:rsid w:val="000C7517"/>
    <w:rsid w:val="000C7B29"/>
    <w:rsid w:val="000C7B4B"/>
    <w:rsid w:val="000C7E13"/>
    <w:rsid w:val="000D2557"/>
    <w:rsid w:val="000D28D4"/>
    <w:rsid w:val="000D4464"/>
    <w:rsid w:val="000E0319"/>
    <w:rsid w:val="000E2560"/>
    <w:rsid w:val="000E38BE"/>
    <w:rsid w:val="000E426F"/>
    <w:rsid w:val="000F470F"/>
    <w:rsid w:val="000F74F4"/>
    <w:rsid w:val="0010766B"/>
    <w:rsid w:val="00110719"/>
    <w:rsid w:val="00111BA5"/>
    <w:rsid w:val="00112B09"/>
    <w:rsid w:val="00113A6A"/>
    <w:rsid w:val="00114FF9"/>
    <w:rsid w:val="00117A71"/>
    <w:rsid w:val="00124B91"/>
    <w:rsid w:val="00126DA8"/>
    <w:rsid w:val="00131909"/>
    <w:rsid w:val="00133BD2"/>
    <w:rsid w:val="00133E7B"/>
    <w:rsid w:val="001359BC"/>
    <w:rsid w:val="0013705B"/>
    <w:rsid w:val="00143667"/>
    <w:rsid w:val="0015011F"/>
    <w:rsid w:val="00152C82"/>
    <w:rsid w:val="00153B2C"/>
    <w:rsid w:val="00153F72"/>
    <w:rsid w:val="00154972"/>
    <w:rsid w:val="00155634"/>
    <w:rsid w:val="00161000"/>
    <w:rsid w:val="001613D9"/>
    <w:rsid w:val="00161429"/>
    <w:rsid w:val="00161F45"/>
    <w:rsid w:val="00166647"/>
    <w:rsid w:val="00166C42"/>
    <w:rsid w:val="00173413"/>
    <w:rsid w:val="001751CF"/>
    <w:rsid w:val="0017576F"/>
    <w:rsid w:val="00176237"/>
    <w:rsid w:val="0017703C"/>
    <w:rsid w:val="00181E1E"/>
    <w:rsid w:val="001829CB"/>
    <w:rsid w:val="00182A35"/>
    <w:rsid w:val="00182AA5"/>
    <w:rsid w:val="00182E94"/>
    <w:rsid w:val="00182FB3"/>
    <w:rsid w:val="00183192"/>
    <w:rsid w:val="001865BF"/>
    <w:rsid w:val="00187263"/>
    <w:rsid w:val="00194217"/>
    <w:rsid w:val="001942D8"/>
    <w:rsid w:val="001942E9"/>
    <w:rsid w:val="00195B2E"/>
    <w:rsid w:val="00195F7A"/>
    <w:rsid w:val="00196DF4"/>
    <w:rsid w:val="001A0056"/>
    <w:rsid w:val="001A148A"/>
    <w:rsid w:val="001B0073"/>
    <w:rsid w:val="001B00B7"/>
    <w:rsid w:val="001B0256"/>
    <w:rsid w:val="001B03B3"/>
    <w:rsid w:val="001B7D72"/>
    <w:rsid w:val="001C4B49"/>
    <w:rsid w:val="001C534B"/>
    <w:rsid w:val="001D09B7"/>
    <w:rsid w:val="001D1569"/>
    <w:rsid w:val="001E00DE"/>
    <w:rsid w:val="001F0446"/>
    <w:rsid w:val="001F6C4A"/>
    <w:rsid w:val="001F7075"/>
    <w:rsid w:val="001F7334"/>
    <w:rsid w:val="001F7562"/>
    <w:rsid w:val="00202652"/>
    <w:rsid w:val="00204D90"/>
    <w:rsid w:val="002106CD"/>
    <w:rsid w:val="00215702"/>
    <w:rsid w:val="00215D5A"/>
    <w:rsid w:val="00217046"/>
    <w:rsid w:val="00217C37"/>
    <w:rsid w:val="00223A2B"/>
    <w:rsid w:val="00226CE6"/>
    <w:rsid w:val="00232EAB"/>
    <w:rsid w:val="00233C7B"/>
    <w:rsid w:val="00234DCA"/>
    <w:rsid w:val="00242904"/>
    <w:rsid w:val="00243C5E"/>
    <w:rsid w:val="00251840"/>
    <w:rsid w:val="0025292F"/>
    <w:rsid w:val="0025319D"/>
    <w:rsid w:val="00255859"/>
    <w:rsid w:val="00255DC0"/>
    <w:rsid w:val="0025661C"/>
    <w:rsid w:val="002578B3"/>
    <w:rsid w:val="00263A79"/>
    <w:rsid w:val="002652D7"/>
    <w:rsid w:val="002678A7"/>
    <w:rsid w:val="00276EA2"/>
    <w:rsid w:val="00277020"/>
    <w:rsid w:val="00280D7B"/>
    <w:rsid w:val="00281D85"/>
    <w:rsid w:val="00290FC3"/>
    <w:rsid w:val="00291312"/>
    <w:rsid w:val="002944FB"/>
    <w:rsid w:val="00295130"/>
    <w:rsid w:val="002A327C"/>
    <w:rsid w:val="002A67BB"/>
    <w:rsid w:val="002A74BA"/>
    <w:rsid w:val="002B2BC2"/>
    <w:rsid w:val="002B3816"/>
    <w:rsid w:val="002B660F"/>
    <w:rsid w:val="002C018F"/>
    <w:rsid w:val="002C17DA"/>
    <w:rsid w:val="002C34FF"/>
    <w:rsid w:val="002C35AD"/>
    <w:rsid w:val="002C46E8"/>
    <w:rsid w:val="002C4DA6"/>
    <w:rsid w:val="002C6CB6"/>
    <w:rsid w:val="002D3152"/>
    <w:rsid w:val="002D4C0B"/>
    <w:rsid w:val="002D50DF"/>
    <w:rsid w:val="002D7944"/>
    <w:rsid w:val="002E16CB"/>
    <w:rsid w:val="002E4EA4"/>
    <w:rsid w:val="002E4EEA"/>
    <w:rsid w:val="002E63DA"/>
    <w:rsid w:val="002E64C6"/>
    <w:rsid w:val="002F2914"/>
    <w:rsid w:val="002F2E9B"/>
    <w:rsid w:val="002F322B"/>
    <w:rsid w:val="002F356F"/>
    <w:rsid w:val="002F3AEF"/>
    <w:rsid w:val="002F50E7"/>
    <w:rsid w:val="002F5DA3"/>
    <w:rsid w:val="002F72BF"/>
    <w:rsid w:val="00300935"/>
    <w:rsid w:val="00300EAB"/>
    <w:rsid w:val="003025FE"/>
    <w:rsid w:val="00302E96"/>
    <w:rsid w:val="0030569B"/>
    <w:rsid w:val="00305CEE"/>
    <w:rsid w:val="00312E15"/>
    <w:rsid w:val="0031505D"/>
    <w:rsid w:val="0031677C"/>
    <w:rsid w:val="00317201"/>
    <w:rsid w:val="003222E7"/>
    <w:rsid w:val="00324DC0"/>
    <w:rsid w:val="003304B6"/>
    <w:rsid w:val="00336743"/>
    <w:rsid w:val="00340183"/>
    <w:rsid w:val="00346515"/>
    <w:rsid w:val="00351024"/>
    <w:rsid w:val="0035354E"/>
    <w:rsid w:val="0035522B"/>
    <w:rsid w:val="00356535"/>
    <w:rsid w:val="0036494F"/>
    <w:rsid w:val="00371D7C"/>
    <w:rsid w:val="003755E8"/>
    <w:rsid w:val="00382204"/>
    <w:rsid w:val="00383F93"/>
    <w:rsid w:val="003864AE"/>
    <w:rsid w:val="00392DC4"/>
    <w:rsid w:val="0039351E"/>
    <w:rsid w:val="00396733"/>
    <w:rsid w:val="003A00CA"/>
    <w:rsid w:val="003A0884"/>
    <w:rsid w:val="003A0888"/>
    <w:rsid w:val="003A269A"/>
    <w:rsid w:val="003A2812"/>
    <w:rsid w:val="003B0708"/>
    <w:rsid w:val="003B2632"/>
    <w:rsid w:val="003B306A"/>
    <w:rsid w:val="003B60A9"/>
    <w:rsid w:val="003C23B8"/>
    <w:rsid w:val="003C291E"/>
    <w:rsid w:val="003C5709"/>
    <w:rsid w:val="003C6414"/>
    <w:rsid w:val="003C6471"/>
    <w:rsid w:val="003D020F"/>
    <w:rsid w:val="003E1DCF"/>
    <w:rsid w:val="003E300E"/>
    <w:rsid w:val="003E4ABC"/>
    <w:rsid w:val="003E5F3F"/>
    <w:rsid w:val="003E619F"/>
    <w:rsid w:val="003F55F2"/>
    <w:rsid w:val="003F599D"/>
    <w:rsid w:val="003F6D8C"/>
    <w:rsid w:val="003F6FA5"/>
    <w:rsid w:val="00412C6C"/>
    <w:rsid w:val="00412E6A"/>
    <w:rsid w:val="00415153"/>
    <w:rsid w:val="004210C1"/>
    <w:rsid w:val="004239B2"/>
    <w:rsid w:val="004338CF"/>
    <w:rsid w:val="00433A47"/>
    <w:rsid w:val="00434D06"/>
    <w:rsid w:val="00440C2E"/>
    <w:rsid w:val="0044467D"/>
    <w:rsid w:val="00445F1B"/>
    <w:rsid w:val="00455833"/>
    <w:rsid w:val="0045768A"/>
    <w:rsid w:val="004625EB"/>
    <w:rsid w:val="00473797"/>
    <w:rsid w:val="004763BD"/>
    <w:rsid w:val="00476E1E"/>
    <w:rsid w:val="00477ACA"/>
    <w:rsid w:val="00481801"/>
    <w:rsid w:val="0048275E"/>
    <w:rsid w:val="00484732"/>
    <w:rsid w:val="004915F7"/>
    <w:rsid w:val="00491B2A"/>
    <w:rsid w:val="0049383D"/>
    <w:rsid w:val="00494534"/>
    <w:rsid w:val="00496823"/>
    <w:rsid w:val="00496BA1"/>
    <w:rsid w:val="00496BD3"/>
    <w:rsid w:val="004A22E7"/>
    <w:rsid w:val="004B4B7A"/>
    <w:rsid w:val="004B5BEA"/>
    <w:rsid w:val="004B6961"/>
    <w:rsid w:val="004B76E3"/>
    <w:rsid w:val="004C03BF"/>
    <w:rsid w:val="004C1B0E"/>
    <w:rsid w:val="004C2195"/>
    <w:rsid w:val="004C4B19"/>
    <w:rsid w:val="004C5332"/>
    <w:rsid w:val="004C68CD"/>
    <w:rsid w:val="004D041A"/>
    <w:rsid w:val="004D1DF4"/>
    <w:rsid w:val="004D3735"/>
    <w:rsid w:val="004D3BE9"/>
    <w:rsid w:val="004D3C06"/>
    <w:rsid w:val="004D4140"/>
    <w:rsid w:val="004D4E2A"/>
    <w:rsid w:val="004E3CC1"/>
    <w:rsid w:val="004E6CB7"/>
    <w:rsid w:val="004E72BD"/>
    <w:rsid w:val="004F276C"/>
    <w:rsid w:val="004F4548"/>
    <w:rsid w:val="004F4E5E"/>
    <w:rsid w:val="004F4FFF"/>
    <w:rsid w:val="004F5686"/>
    <w:rsid w:val="004F57DD"/>
    <w:rsid w:val="004F6E99"/>
    <w:rsid w:val="00502295"/>
    <w:rsid w:val="00503F6F"/>
    <w:rsid w:val="0050510F"/>
    <w:rsid w:val="00510A77"/>
    <w:rsid w:val="005213E0"/>
    <w:rsid w:val="00521787"/>
    <w:rsid w:val="00521D25"/>
    <w:rsid w:val="00522570"/>
    <w:rsid w:val="005243D0"/>
    <w:rsid w:val="00526332"/>
    <w:rsid w:val="00526506"/>
    <w:rsid w:val="005403DE"/>
    <w:rsid w:val="00546CAB"/>
    <w:rsid w:val="00547741"/>
    <w:rsid w:val="005478EA"/>
    <w:rsid w:val="00551ACB"/>
    <w:rsid w:val="00551E7D"/>
    <w:rsid w:val="00563855"/>
    <w:rsid w:val="005649B9"/>
    <w:rsid w:val="0056745F"/>
    <w:rsid w:val="00567774"/>
    <w:rsid w:val="005706B8"/>
    <w:rsid w:val="0057133F"/>
    <w:rsid w:val="00576F19"/>
    <w:rsid w:val="00580027"/>
    <w:rsid w:val="00582ED8"/>
    <w:rsid w:val="00586C3F"/>
    <w:rsid w:val="00591EBA"/>
    <w:rsid w:val="00593636"/>
    <w:rsid w:val="005949D2"/>
    <w:rsid w:val="005A1A9D"/>
    <w:rsid w:val="005A2C3E"/>
    <w:rsid w:val="005A3951"/>
    <w:rsid w:val="005A3EF9"/>
    <w:rsid w:val="005A74ED"/>
    <w:rsid w:val="005B0BA9"/>
    <w:rsid w:val="005C0920"/>
    <w:rsid w:val="005D45F5"/>
    <w:rsid w:val="005D46E3"/>
    <w:rsid w:val="005D501C"/>
    <w:rsid w:val="005D514A"/>
    <w:rsid w:val="005D6607"/>
    <w:rsid w:val="005D6ACB"/>
    <w:rsid w:val="005E28DA"/>
    <w:rsid w:val="005E7ECB"/>
    <w:rsid w:val="005F2466"/>
    <w:rsid w:val="005F412B"/>
    <w:rsid w:val="005F5941"/>
    <w:rsid w:val="00600C0F"/>
    <w:rsid w:val="00606000"/>
    <w:rsid w:val="0060685C"/>
    <w:rsid w:val="006127EF"/>
    <w:rsid w:val="00615C01"/>
    <w:rsid w:val="00616E63"/>
    <w:rsid w:val="00620C63"/>
    <w:rsid w:val="0062309F"/>
    <w:rsid w:val="00623F44"/>
    <w:rsid w:val="0063451A"/>
    <w:rsid w:val="00637E7A"/>
    <w:rsid w:val="00647BEB"/>
    <w:rsid w:val="006502CF"/>
    <w:rsid w:val="0065114D"/>
    <w:rsid w:val="00651BB4"/>
    <w:rsid w:val="00660D9E"/>
    <w:rsid w:val="006619D3"/>
    <w:rsid w:val="006705E9"/>
    <w:rsid w:val="0067352F"/>
    <w:rsid w:val="0067441C"/>
    <w:rsid w:val="006806D8"/>
    <w:rsid w:val="006811B9"/>
    <w:rsid w:val="00682C88"/>
    <w:rsid w:val="00683EB6"/>
    <w:rsid w:val="0068401D"/>
    <w:rsid w:val="00685F85"/>
    <w:rsid w:val="006918F9"/>
    <w:rsid w:val="006932EF"/>
    <w:rsid w:val="00696632"/>
    <w:rsid w:val="006A0BD4"/>
    <w:rsid w:val="006A388E"/>
    <w:rsid w:val="006A7C0B"/>
    <w:rsid w:val="006B063D"/>
    <w:rsid w:val="006B1DFC"/>
    <w:rsid w:val="006B397F"/>
    <w:rsid w:val="006B465A"/>
    <w:rsid w:val="006C068B"/>
    <w:rsid w:val="006C1108"/>
    <w:rsid w:val="006C345E"/>
    <w:rsid w:val="006C6375"/>
    <w:rsid w:val="006D47C2"/>
    <w:rsid w:val="006E4C26"/>
    <w:rsid w:val="006E5D29"/>
    <w:rsid w:val="006F2D8C"/>
    <w:rsid w:val="006F4F88"/>
    <w:rsid w:val="006F634C"/>
    <w:rsid w:val="0070021F"/>
    <w:rsid w:val="0070208F"/>
    <w:rsid w:val="00704A34"/>
    <w:rsid w:val="00706E16"/>
    <w:rsid w:val="0071133F"/>
    <w:rsid w:val="00722D13"/>
    <w:rsid w:val="007317DA"/>
    <w:rsid w:val="00734102"/>
    <w:rsid w:val="00736AFF"/>
    <w:rsid w:val="00740AA5"/>
    <w:rsid w:val="007411F7"/>
    <w:rsid w:val="007426E0"/>
    <w:rsid w:val="00746096"/>
    <w:rsid w:val="007509B5"/>
    <w:rsid w:val="00750B55"/>
    <w:rsid w:val="00761CC3"/>
    <w:rsid w:val="00764031"/>
    <w:rsid w:val="007747E5"/>
    <w:rsid w:val="00775B30"/>
    <w:rsid w:val="0078068E"/>
    <w:rsid w:val="007806EE"/>
    <w:rsid w:val="00782523"/>
    <w:rsid w:val="00785F56"/>
    <w:rsid w:val="007928D2"/>
    <w:rsid w:val="00795F48"/>
    <w:rsid w:val="007A3741"/>
    <w:rsid w:val="007B40A8"/>
    <w:rsid w:val="007B5E61"/>
    <w:rsid w:val="007C49F2"/>
    <w:rsid w:val="007C4A96"/>
    <w:rsid w:val="007D007E"/>
    <w:rsid w:val="007D138D"/>
    <w:rsid w:val="007D18CF"/>
    <w:rsid w:val="007D194F"/>
    <w:rsid w:val="007D1958"/>
    <w:rsid w:val="007D341A"/>
    <w:rsid w:val="007E45B1"/>
    <w:rsid w:val="007E49BD"/>
    <w:rsid w:val="007F0D97"/>
    <w:rsid w:val="007F18A1"/>
    <w:rsid w:val="007F4DA4"/>
    <w:rsid w:val="007F655F"/>
    <w:rsid w:val="00802780"/>
    <w:rsid w:val="00802807"/>
    <w:rsid w:val="0080319B"/>
    <w:rsid w:val="00804C3E"/>
    <w:rsid w:val="00806584"/>
    <w:rsid w:val="00807E78"/>
    <w:rsid w:val="00811B05"/>
    <w:rsid w:val="00813907"/>
    <w:rsid w:val="00813CD2"/>
    <w:rsid w:val="00814ACC"/>
    <w:rsid w:val="008162C6"/>
    <w:rsid w:val="00824223"/>
    <w:rsid w:val="00827939"/>
    <w:rsid w:val="00830426"/>
    <w:rsid w:val="00833292"/>
    <w:rsid w:val="00833A36"/>
    <w:rsid w:val="0083456D"/>
    <w:rsid w:val="008363FA"/>
    <w:rsid w:val="00836F92"/>
    <w:rsid w:val="0084045E"/>
    <w:rsid w:val="00840643"/>
    <w:rsid w:val="00840F84"/>
    <w:rsid w:val="00841270"/>
    <w:rsid w:val="0084793B"/>
    <w:rsid w:val="00853A7F"/>
    <w:rsid w:val="0085408B"/>
    <w:rsid w:val="00854C5F"/>
    <w:rsid w:val="008639D3"/>
    <w:rsid w:val="0086504C"/>
    <w:rsid w:val="00865BF0"/>
    <w:rsid w:val="008753C4"/>
    <w:rsid w:val="008772BD"/>
    <w:rsid w:val="00881DAF"/>
    <w:rsid w:val="00886350"/>
    <w:rsid w:val="008869D4"/>
    <w:rsid w:val="00887F59"/>
    <w:rsid w:val="00890012"/>
    <w:rsid w:val="00890576"/>
    <w:rsid w:val="00891AB4"/>
    <w:rsid w:val="00896A6C"/>
    <w:rsid w:val="008972C8"/>
    <w:rsid w:val="008A2FB5"/>
    <w:rsid w:val="008A6C2D"/>
    <w:rsid w:val="008B07BE"/>
    <w:rsid w:val="008B310A"/>
    <w:rsid w:val="008B3610"/>
    <w:rsid w:val="008B36E0"/>
    <w:rsid w:val="008B7C8F"/>
    <w:rsid w:val="008B7E6A"/>
    <w:rsid w:val="008C17F7"/>
    <w:rsid w:val="008C73FA"/>
    <w:rsid w:val="008D0222"/>
    <w:rsid w:val="008D0C1C"/>
    <w:rsid w:val="008D25D6"/>
    <w:rsid w:val="008E2E35"/>
    <w:rsid w:val="008E395D"/>
    <w:rsid w:val="008E3AA9"/>
    <w:rsid w:val="008F12E2"/>
    <w:rsid w:val="008F162E"/>
    <w:rsid w:val="008F649F"/>
    <w:rsid w:val="008F762D"/>
    <w:rsid w:val="008F78D3"/>
    <w:rsid w:val="009026EB"/>
    <w:rsid w:val="009034CF"/>
    <w:rsid w:val="00903881"/>
    <w:rsid w:val="009059C2"/>
    <w:rsid w:val="00905F11"/>
    <w:rsid w:val="009159DD"/>
    <w:rsid w:val="00916895"/>
    <w:rsid w:val="00916AC4"/>
    <w:rsid w:val="009266CE"/>
    <w:rsid w:val="0093187A"/>
    <w:rsid w:val="009320A6"/>
    <w:rsid w:val="009365FF"/>
    <w:rsid w:val="00940C95"/>
    <w:rsid w:val="00940CB8"/>
    <w:rsid w:val="00941754"/>
    <w:rsid w:val="0095187F"/>
    <w:rsid w:val="0095269D"/>
    <w:rsid w:val="00952A63"/>
    <w:rsid w:val="00954C34"/>
    <w:rsid w:val="009566C8"/>
    <w:rsid w:val="00961AB2"/>
    <w:rsid w:val="009651D4"/>
    <w:rsid w:val="009655B0"/>
    <w:rsid w:val="00972CAF"/>
    <w:rsid w:val="0097775F"/>
    <w:rsid w:val="00980766"/>
    <w:rsid w:val="009819A7"/>
    <w:rsid w:val="00981B06"/>
    <w:rsid w:val="009835F6"/>
    <w:rsid w:val="009878A6"/>
    <w:rsid w:val="009918B1"/>
    <w:rsid w:val="00993912"/>
    <w:rsid w:val="00994050"/>
    <w:rsid w:val="009A0D20"/>
    <w:rsid w:val="009B3CF6"/>
    <w:rsid w:val="009C1AA9"/>
    <w:rsid w:val="009C3151"/>
    <w:rsid w:val="009C764B"/>
    <w:rsid w:val="009D1218"/>
    <w:rsid w:val="009D2357"/>
    <w:rsid w:val="009D235A"/>
    <w:rsid w:val="009E0764"/>
    <w:rsid w:val="009E2627"/>
    <w:rsid w:val="009E3046"/>
    <w:rsid w:val="009E3B8B"/>
    <w:rsid w:val="009E7D98"/>
    <w:rsid w:val="009F3CBE"/>
    <w:rsid w:val="009F78DF"/>
    <w:rsid w:val="00A020D6"/>
    <w:rsid w:val="00A02ADA"/>
    <w:rsid w:val="00A03898"/>
    <w:rsid w:val="00A03A1D"/>
    <w:rsid w:val="00A0784B"/>
    <w:rsid w:val="00A15615"/>
    <w:rsid w:val="00A20152"/>
    <w:rsid w:val="00A21D3D"/>
    <w:rsid w:val="00A23B4B"/>
    <w:rsid w:val="00A316DE"/>
    <w:rsid w:val="00A3662B"/>
    <w:rsid w:val="00A36C6F"/>
    <w:rsid w:val="00A37031"/>
    <w:rsid w:val="00A40764"/>
    <w:rsid w:val="00A41250"/>
    <w:rsid w:val="00A4192D"/>
    <w:rsid w:val="00A42954"/>
    <w:rsid w:val="00A43F6E"/>
    <w:rsid w:val="00A465D5"/>
    <w:rsid w:val="00A470E2"/>
    <w:rsid w:val="00A47B60"/>
    <w:rsid w:val="00A50B88"/>
    <w:rsid w:val="00A5119B"/>
    <w:rsid w:val="00A537C3"/>
    <w:rsid w:val="00A613E8"/>
    <w:rsid w:val="00A6249E"/>
    <w:rsid w:val="00A62F22"/>
    <w:rsid w:val="00A65154"/>
    <w:rsid w:val="00A66FE9"/>
    <w:rsid w:val="00A737E1"/>
    <w:rsid w:val="00A7389E"/>
    <w:rsid w:val="00A755DD"/>
    <w:rsid w:val="00A778C7"/>
    <w:rsid w:val="00A8298B"/>
    <w:rsid w:val="00A83C34"/>
    <w:rsid w:val="00A853A2"/>
    <w:rsid w:val="00A85733"/>
    <w:rsid w:val="00A86074"/>
    <w:rsid w:val="00A9109D"/>
    <w:rsid w:val="00A9265B"/>
    <w:rsid w:val="00A92909"/>
    <w:rsid w:val="00AA0C4B"/>
    <w:rsid w:val="00AA1604"/>
    <w:rsid w:val="00AA3E06"/>
    <w:rsid w:val="00AA4889"/>
    <w:rsid w:val="00AB1E00"/>
    <w:rsid w:val="00AB22F8"/>
    <w:rsid w:val="00AB3A89"/>
    <w:rsid w:val="00AB6D69"/>
    <w:rsid w:val="00AC1F8F"/>
    <w:rsid w:val="00AC2518"/>
    <w:rsid w:val="00AC66C0"/>
    <w:rsid w:val="00AD3FAD"/>
    <w:rsid w:val="00AD4BEF"/>
    <w:rsid w:val="00AD74CF"/>
    <w:rsid w:val="00AE12DB"/>
    <w:rsid w:val="00AE3FAA"/>
    <w:rsid w:val="00AE47A0"/>
    <w:rsid w:val="00AE7BCE"/>
    <w:rsid w:val="00AF0E8D"/>
    <w:rsid w:val="00AF2231"/>
    <w:rsid w:val="00AF22DD"/>
    <w:rsid w:val="00AF6442"/>
    <w:rsid w:val="00B03769"/>
    <w:rsid w:val="00B041A6"/>
    <w:rsid w:val="00B107EA"/>
    <w:rsid w:val="00B11808"/>
    <w:rsid w:val="00B12369"/>
    <w:rsid w:val="00B151B6"/>
    <w:rsid w:val="00B16DE4"/>
    <w:rsid w:val="00B2045C"/>
    <w:rsid w:val="00B239B1"/>
    <w:rsid w:val="00B25748"/>
    <w:rsid w:val="00B328E6"/>
    <w:rsid w:val="00B32E6C"/>
    <w:rsid w:val="00B42304"/>
    <w:rsid w:val="00B4324E"/>
    <w:rsid w:val="00B44F10"/>
    <w:rsid w:val="00B45050"/>
    <w:rsid w:val="00B50FA0"/>
    <w:rsid w:val="00B51435"/>
    <w:rsid w:val="00B519BB"/>
    <w:rsid w:val="00B543F5"/>
    <w:rsid w:val="00B55045"/>
    <w:rsid w:val="00B56331"/>
    <w:rsid w:val="00B61670"/>
    <w:rsid w:val="00B63DE5"/>
    <w:rsid w:val="00B64253"/>
    <w:rsid w:val="00B64283"/>
    <w:rsid w:val="00B64953"/>
    <w:rsid w:val="00B66742"/>
    <w:rsid w:val="00B71A7B"/>
    <w:rsid w:val="00B71EE4"/>
    <w:rsid w:val="00B72F81"/>
    <w:rsid w:val="00B7504A"/>
    <w:rsid w:val="00B854A0"/>
    <w:rsid w:val="00B85AC6"/>
    <w:rsid w:val="00B961CF"/>
    <w:rsid w:val="00BB1C1D"/>
    <w:rsid w:val="00BC252F"/>
    <w:rsid w:val="00BC28AE"/>
    <w:rsid w:val="00BC4FC7"/>
    <w:rsid w:val="00BC664D"/>
    <w:rsid w:val="00BD744C"/>
    <w:rsid w:val="00BE1A64"/>
    <w:rsid w:val="00BE29FE"/>
    <w:rsid w:val="00BF0873"/>
    <w:rsid w:val="00BF2E53"/>
    <w:rsid w:val="00BF4193"/>
    <w:rsid w:val="00BF65B7"/>
    <w:rsid w:val="00BF7BC7"/>
    <w:rsid w:val="00C04ADB"/>
    <w:rsid w:val="00C07075"/>
    <w:rsid w:val="00C102AD"/>
    <w:rsid w:val="00C10572"/>
    <w:rsid w:val="00C12BD8"/>
    <w:rsid w:val="00C16F19"/>
    <w:rsid w:val="00C17527"/>
    <w:rsid w:val="00C208DD"/>
    <w:rsid w:val="00C21B1C"/>
    <w:rsid w:val="00C3021C"/>
    <w:rsid w:val="00C355BD"/>
    <w:rsid w:val="00C41257"/>
    <w:rsid w:val="00C45107"/>
    <w:rsid w:val="00C45C15"/>
    <w:rsid w:val="00C478D8"/>
    <w:rsid w:val="00C50DED"/>
    <w:rsid w:val="00C5240D"/>
    <w:rsid w:val="00C534F8"/>
    <w:rsid w:val="00C53975"/>
    <w:rsid w:val="00C551C3"/>
    <w:rsid w:val="00C55EEE"/>
    <w:rsid w:val="00C61818"/>
    <w:rsid w:val="00C64156"/>
    <w:rsid w:val="00C6666D"/>
    <w:rsid w:val="00C72759"/>
    <w:rsid w:val="00C7433F"/>
    <w:rsid w:val="00C74C8B"/>
    <w:rsid w:val="00C76483"/>
    <w:rsid w:val="00C76B9D"/>
    <w:rsid w:val="00C772F0"/>
    <w:rsid w:val="00C8030A"/>
    <w:rsid w:val="00C85842"/>
    <w:rsid w:val="00C86892"/>
    <w:rsid w:val="00C91BED"/>
    <w:rsid w:val="00C974F8"/>
    <w:rsid w:val="00C97A46"/>
    <w:rsid w:val="00C97F13"/>
    <w:rsid w:val="00CA21EA"/>
    <w:rsid w:val="00CA3C4C"/>
    <w:rsid w:val="00CB6AC7"/>
    <w:rsid w:val="00CB70B9"/>
    <w:rsid w:val="00CC2756"/>
    <w:rsid w:val="00CC612F"/>
    <w:rsid w:val="00CD2EB2"/>
    <w:rsid w:val="00CE18A3"/>
    <w:rsid w:val="00CE1D2D"/>
    <w:rsid w:val="00CE4168"/>
    <w:rsid w:val="00CE4928"/>
    <w:rsid w:val="00CE6CCB"/>
    <w:rsid w:val="00CE7E0C"/>
    <w:rsid w:val="00D0122C"/>
    <w:rsid w:val="00D0273B"/>
    <w:rsid w:val="00D04198"/>
    <w:rsid w:val="00D1074C"/>
    <w:rsid w:val="00D11328"/>
    <w:rsid w:val="00D1178D"/>
    <w:rsid w:val="00D11E4B"/>
    <w:rsid w:val="00D12CC6"/>
    <w:rsid w:val="00D27058"/>
    <w:rsid w:val="00D30558"/>
    <w:rsid w:val="00D34FBE"/>
    <w:rsid w:val="00D42F09"/>
    <w:rsid w:val="00D44104"/>
    <w:rsid w:val="00D5045C"/>
    <w:rsid w:val="00D547CA"/>
    <w:rsid w:val="00D55F72"/>
    <w:rsid w:val="00D57D93"/>
    <w:rsid w:val="00D61DC5"/>
    <w:rsid w:val="00D65EA9"/>
    <w:rsid w:val="00D71C8B"/>
    <w:rsid w:val="00D74960"/>
    <w:rsid w:val="00D74FFE"/>
    <w:rsid w:val="00D76293"/>
    <w:rsid w:val="00D774F4"/>
    <w:rsid w:val="00D775BA"/>
    <w:rsid w:val="00D8622A"/>
    <w:rsid w:val="00D90AE6"/>
    <w:rsid w:val="00D91AEF"/>
    <w:rsid w:val="00D94374"/>
    <w:rsid w:val="00D94A34"/>
    <w:rsid w:val="00DA10B2"/>
    <w:rsid w:val="00DA2264"/>
    <w:rsid w:val="00DA5F95"/>
    <w:rsid w:val="00DB6690"/>
    <w:rsid w:val="00DB7606"/>
    <w:rsid w:val="00DC28AC"/>
    <w:rsid w:val="00DC6E64"/>
    <w:rsid w:val="00DD1578"/>
    <w:rsid w:val="00DD333C"/>
    <w:rsid w:val="00DD6BC7"/>
    <w:rsid w:val="00DD7644"/>
    <w:rsid w:val="00DE04E1"/>
    <w:rsid w:val="00DE10DA"/>
    <w:rsid w:val="00DE1F5A"/>
    <w:rsid w:val="00DE3D8C"/>
    <w:rsid w:val="00DE5428"/>
    <w:rsid w:val="00DE549C"/>
    <w:rsid w:val="00DE7447"/>
    <w:rsid w:val="00DF21DD"/>
    <w:rsid w:val="00DF3728"/>
    <w:rsid w:val="00E056BB"/>
    <w:rsid w:val="00E1200F"/>
    <w:rsid w:val="00E1444B"/>
    <w:rsid w:val="00E15353"/>
    <w:rsid w:val="00E250AA"/>
    <w:rsid w:val="00E27BB6"/>
    <w:rsid w:val="00E32F51"/>
    <w:rsid w:val="00E34CD0"/>
    <w:rsid w:val="00E34E56"/>
    <w:rsid w:val="00E450FD"/>
    <w:rsid w:val="00E50CDC"/>
    <w:rsid w:val="00E524E1"/>
    <w:rsid w:val="00E53570"/>
    <w:rsid w:val="00E57715"/>
    <w:rsid w:val="00E61B55"/>
    <w:rsid w:val="00E62D79"/>
    <w:rsid w:val="00E635E0"/>
    <w:rsid w:val="00E668C1"/>
    <w:rsid w:val="00E727A4"/>
    <w:rsid w:val="00E75444"/>
    <w:rsid w:val="00E80338"/>
    <w:rsid w:val="00E8126B"/>
    <w:rsid w:val="00E83BCC"/>
    <w:rsid w:val="00E83D3D"/>
    <w:rsid w:val="00E87E46"/>
    <w:rsid w:val="00E916F7"/>
    <w:rsid w:val="00E92F92"/>
    <w:rsid w:val="00E949B8"/>
    <w:rsid w:val="00E94A78"/>
    <w:rsid w:val="00E950E1"/>
    <w:rsid w:val="00E97D3E"/>
    <w:rsid w:val="00EA0F46"/>
    <w:rsid w:val="00EA2B2D"/>
    <w:rsid w:val="00EA482F"/>
    <w:rsid w:val="00EA4E18"/>
    <w:rsid w:val="00EA560D"/>
    <w:rsid w:val="00EB0EB2"/>
    <w:rsid w:val="00EB2D9A"/>
    <w:rsid w:val="00EB3300"/>
    <w:rsid w:val="00EB4D81"/>
    <w:rsid w:val="00EC0C85"/>
    <w:rsid w:val="00EC4F32"/>
    <w:rsid w:val="00EC53E3"/>
    <w:rsid w:val="00EC5474"/>
    <w:rsid w:val="00EC65D3"/>
    <w:rsid w:val="00ED0F69"/>
    <w:rsid w:val="00ED3C11"/>
    <w:rsid w:val="00ED464D"/>
    <w:rsid w:val="00EE3E00"/>
    <w:rsid w:val="00EE6FF5"/>
    <w:rsid w:val="00EE7C20"/>
    <w:rsid w:val="00EF14D9"/>
    <w:rsid w:val="00EF2CE3"/>
    <w:rsid w:val="00EF3A21"/>
    <w:rsid w:val="00EF7D84"/>
    <w:rsid w:val="00F04841"/>
    <w:rsid w:val="00F06A2F"/>
    <w:rsid w:val="00F06C10"/>
    <w:rsid w:val="00F1078C"/>
    <w:rsid w:val="00F13176"/>
    <w:rsid w:val="00F147FB"/>
    <w:rsid w:val="00F17F7E"/>
    <w:rsid w:val="00F25EE1"/>
    <w:rsid w:val="00F30960"/>
    <w:rsid w:val="00F32EC2"/>
    <w:rsid w:val="00F33609"/>
    <w:rsid w:val="00F36A49"/>
    <w:rsid w:val="00F44185"/>
    <w:rsid w:val="00F44204"/>
    <w:rsid w:val="00F4553E"/>
    <w:rsid w:val="00F52DBC"/>
    <w:rsid w:val="00F61F91"/>
    <w:rsid w:val="00F65C50"/>
    <w:rsid w:val="00F73984"/>
    <w:rsid w:val="00F75137"/>
    <w:rsid w:val="00F75EA7"/>
    <w:rsid w:val="00F77829"/>
    <w:rsid w:val="00F86C35"/>
    <w:rsid w:val="00F87353"/>
    <w:rsid w:val="00F92CB1"/>
    <w:rsid w:val="00FA1080"/>
    <w:rsid w:val="00FA1296"/>
    <w:rsid w:val="00FA239D"/>
    <w:rsid w:val="00FA4146"/>
    <w:rsid w:val="00FA417B"/>
    <w:rsid w:val="00FA6BDB"/>
    <w:rsid w:val="00FA74AF"/>
    <w:rsid w:val="00FB04A8"/>
    <w:rsid w:val="00FB15AE"/>
    <w:rsid w:val="00FB596C"/>
    <w:rsid w:val="00FB7097"/>
    <w:rsid w:val="00FB7225"/>
    <w:rsid w:val="00FC1066"/>
    <w:rsid w:val="00FC40E1"/>
    <w:rsid w:val="00FC46F0"/>
    <w:rsid w:val="00FD1676"/>
    <w:rsid w:val="00FE2FD4"/>
    <w:rsid w:val="00FE615C"/>
    <w:rsid w:val="00FF08C0"/>
    <w:rsid w:val="00FF33B5"/>
    <w:rsid w:val="00FF567B"/>
    <w:rsid w:val="00FF6CA8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5EFE8-7AED-46B1-839D-47B0478F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3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E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6F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D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7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19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53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ferenceable">
    <w:name w:val="referenceable"/>
    <w:basedOn w:val="a0"/>
    <w:rsid w:val="0025319D"/>
  </w:style>
  <w:style w:type="paragraph" w:styleId="a4">
    <w:name w:val="Normal (Web)"/>
    <w:basedOn w:val="a"/>
    <w:uiPriority w:val="99"/>
    <w:unhideWhenUsed/>
    <w:rsid w:val="00253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6F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-articletext">
    <w:name w:val="b-article__text"/>
    <w:basedOn w:val="a"/>
    <w:rsid w:val="00EE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2E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FollowedHyperlink"/>
    <w:basedOn w:val="a0"/>
    <w:uiPriority w:val="99"/>
    <w:semiHidden/>
    <w:unhideWhenUsed/>
    <w:rsid w:val="008E3AA9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3AA9"/>
  </w:style>
  <w:style w:type="paragraph" w:styleId="a8">
    <w:name w:val="footer"/>
    <w:basedOn w:val="a"/>
    <w:link w:val="a9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3AA9"/>
  </w:style>
  <w:style w:type="character" w:customStyle="1" w:styleId="50">
    <w:name w:val="Заголовок 5 Знак"/>
    <w:basedOn w:val="a0"/>
    <w:link w:val="5"/>
    <w:uiPriority w:val="9"/>
    <w:rsid w:val="0027702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vjs-control-text">
    <w:name w:val="vjs-control-text"/>
    <w:basedOn w:val="a0"/>
    <w:rsid w:val="008A2FB5"/>
  </w:style>
  <w:style w:type="character" w:styleId="aa">
    <w:name w:val="Strong"/>
    <w:basedOn w:val="a0"/>
    <w:uiPriority w:val="22"/>
    <w:qFormat/>
    <w:rsid w:val="00580027"/>
    <w:rPr>
      <w:b/>
      <w:bCs/>
    </w:rPr>
  </w:style>
  <w:style w:type="paragraph" w:styleId="ab">
    <w:name w:val="TOC Heading"/>
    <w:basedOn w:val="1"/>
    <w:next w:val="a"/>
    <w:uiPriority w:val="39"/>
    <w:unhideWhenUsed/>
    <w:qFormat/>
    <w:rsid w:val="00F25EE1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1829CB"/>
    <w:pPr>
      <w:tabs>
        <w:tab w:val="right" w:leader="dot" w:pos="9488"/>
      </w:tabs>
      <w:spacing w:after="100"/>
      <w:ind w:left="220"/>
    </w:pPr>
    <w:rPr>
      <w:rFonts w:ascii="Times New Roman" w:eastAsia="Times New Roman" w:hAnsi="Times New Roman" w:cs="Times New Roman"/>
      <w:b/>
      <w:noProof/>
      <w:color w:val="7030A0"/>
      <w:lang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7F0D9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c">
    <w:name w:val="Emphasis"/>
    <w:basedOn w:val="a0"/>
    <w:uiPriority w:val="20"/>
    <w:qFormat/>
    <w:rsid w:val="008B3610"/>
    <w:rPr>
      <w:i/>
      <w:iCs/>
    </w:rPr>
  </w:style>
  <w:style w:type="character" w:styleId="ad">
    <w:name w:val="Subtle Emphasis"/>
    <w:basedOn w:val="a0"/>
    <w:uiPriority w:val="19"/>
    <w:qFormat/>
    <w:rsid w:val="00E27BB6"/>
    <w:rPr>
      <w:i/>
      <w:iCs/>
      <w:color w:val="404040" w:themeColor="text1" w:themeTint="BF"/>
    </w:rPr>
  </w:style>
  <w:style w:type="paragraph" w:styleId="ae">
    <w:name w:val="No Spacing"/>
    <w:uiPriority w:val="1"/>
    <w:qFormat/>
    <w:rsid w:val="00111BA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F4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3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8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5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1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4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4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0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7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98343">
                  <w:marLeft w:val="675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3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496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1575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908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3696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942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4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99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3328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3113">
                  <w:marLeft w:val="0"/>
                  <w:marRight w:val="0"/>
                  <w:marTop w:val="21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70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9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22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74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3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5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3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suslugi.ru/esia-help" TargetMode="External"/><Relationship Id="rId18" Type="http://schemas.openxmlformats.org/officeDocument/2006/relationships/hyperlink" Target="https://regnum.ru/news/economy/3085658.html" TargetMode="External"/><Relationship Id="rId26" Type="http://schemas.openxmlformats.org/officeDocument/2006/relationships/hyperlink" Target="https://journal.tinkoff.ru/family-budget-and-new-flat/?mindbox-click-id=c3da7d2c-7411-47dc-bd24-9c171740fc61&amp;utm_source=bestof&amp;utm_medium=email&amp;utm_campaign=sub-188" TargetMode="External"/><Relationship Id="rId39" Type="http://schemas.openxmlformats.org/officeDocument/2006/relationships/hyperlink" Target="https://www.banki.ru/news/daytheme/?id=10934866" TargetMode="External"/><Relationship Id="rId21" Type="http://schemas.openxmlformats.org/officeDocument/2006/relationships/hyperlink" Target="https://journal.tinkoff.ru/news/nalogi-za-2019-god/?mindbox-click-id=1f5376f7-6260-4422-81f7-1e562e188833&amp;utm_source=bestof&amp;utm_medium=email&amp;utm_campaign=sub-188" TargetMode="External"/><Relationship Id="rId34" Type="http://schemas.openxmlformats.org/officeDocument/2006/relationships/hyperlink" Target="https://fincult.info/services/grabli/sayty/prishla-rassylka-ot-populyarnogo-videoservisa-okazalos-moshenniki/" TargetMode="External"/><Relationship Id="rId42" Type="http://schemas.openxmlformats.org/officeDocument/2006/relationships/hyperlink" Target="https://journal.open-broker.ru/personal-financial-planning/startovyj-kapital-dlya-rebenka-kogda-nachinat-kopit/" TargetMode="External"/><Relationship Id="rId47" Type="http://schemas.openxmlformats.org/officeDocument/2006/relationships/hyperlink" Target="https://journal.tinkoff.ru/prava/matcapital/?mindbox-click-id=cbf8c5a9-b093-4580-afc5-5b542f7be562&amp;utm_source=parents&amp;utm_medium=email&amp;utm_campaign=stakan-8" TargetMode="External"/><Relationship Id="rId50" Type="http://schemas.openxmlformats.org/officeDocument/2006/relationships/hyperlink" Target="https://journal.tinkoff.ru/guide/tretiy/?mindbox-click-id=2624d6a4-c398-4d18-b62d-f63ba67e1287&amp;utm_source=bestof&amp;utm_medium=email&amp;utm_campaign=sub-188" TargetMode="External"/><Relationship Id="rId55" Type="http://schemas.openxmlformats.org/officeDocument/2006/relationships/hyperlink" Target="https://activityedu.ru/Blogs/psy/iz-praktiki-uchiteley-nestandartnye-sposoby-uspokoit-shumnyy-klass/?utm_source=facebook&amp;utm_medium=social&amp;utm_campaign=article&amp;utm_content=uchitel&amp;fbclid=IwAR0KIzvgE25hk_vBbzKL_G4cHTwtPdkLGJb4snTSV5a3ur4BXP_rWt5Hagk/" TargetMode="External"/><Relationship Id="rId63" Type="http://schemas.openxmlformats.org/officeDocument/2006/relationships/hyperlink" Target="https://xn--80aafaxhj3c.xn--p1ai/blog/kak-vybrat-kredit-dlya-biznesa/?fbclid=IwAR1zX2CmSURZwJiOBtwhvPY3TIm9y6HSwkeX4sOgTXj02oioFmbTubijNks" TargetMode="External"/><Relationship Id="rId68" Type="http://schemas.openxmlformats.org/officeDocument/2006/relationships/hyperlink" Target="https://corpmsp.ru/pres_slujba/news/korporatsiya_aktualizirovala_reestr_proizvodstvennykh_subektov/" TargetMode="External"/><Relationship Id="rId76" Type="http://schemas.openxmlformats.org/officeDocument/2006/relationships/hyperlink" Target="https://mcx.gov.ru/press-service/news/minselkhoz-ozhidaet-globalnykh-preobrazovaniy-v-apk-ot-vnedreniya-tsifrovykh-sistem-i-platformennykh/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www.kommersant.ru/doc/452146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cbr.ru/press/event/?id=8162" TargetMode="External"/><Relationship Id="rId29" Type="http://schemas.openxmlformats.org/officeDocument/2006/relationships/hyperlink" Target="https://journal.tinkoff.ru/short/norus-invest/?mindbox-click-id=c7e6c099-0877-415e-83c8-420e8a489e5d&amp;utm_source=investnique&amp;utm_medium=email&amp;utm_campaign=invest-89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journal.tinkoff.ru/remont-390k/?mindbox-click-id=9bc07cf6-720e-45f0-953f-fc5de7cfbaf5&amp;utm_source=bestof&amp;utm_medium=email&amp;utm_campaign=glav-144-children" TargetMode="External"/><Relationship Id="rId32" Type="http://schemas.openxmlformats.org/officeDocument/2006/relationships/hyperlink" Target="https://journal.tinkoff.ru/prava/school/?mindbox-click-id=a71bde58-bb27-456e-910a-83aebb7e2a84&amp;utm_source=parents&amp;utm_medium=email&amp;utm_campaign=stakan-8" TargetMode="External"/><Relationship Id="rId37" Type="http://schemas.openxmlformats.org/officeDocument/2006/relationships/hyperlink" Target="https://m.vk.com/wall-138347372_925282" TargetMode="External"/><Relationship Id="rId40" Type="http://schemas.openxmlformats.org/officeDocument/2006/relationships/hyperlink" Target="https://fincult.info/article/v-kakikh-sluchayakh-mozhno-poteryat-zhile-iz-za-kredita/" TargetMode="External"/><Relationship Id="rId45" Type="http://schemas.openxmlformats.org/officeDocument/2006/relationships/hyperlink" Target="https://www.kommersant.ru/doc/4519411" TargetMode="External"/><Relationship Id="rId53" Type="http://schemas.openxmlformats.org/officeDocument/2006/relationships/hyperlink" Target="https://education.yandex.ru/uchitel/intensiv2/?utm_source=referral&amp;utm_medium=partner_activityedu&amp;utm_term=web&amp;utm_content=marathon_fg&amp;utm_campaign=free" TargetMode="External"/><Relationship Id="rId58" Type="http://schemas.openxmlformats.org/officeDocument/2006/relationships/hyperlink" Target="https://journal.tinkoff.ru/prava/prava-deti/?mindbox-click-id=737eb3e9-529f-40b8-ae65-9f661f965868&amp;utm_source=parents&amp;utm_medium=email&amp;utm_campaign=stakan-8" TargetMode="External"/><Relationship Id="rId66" Type="http://schemas.openxmlformats.org/officeDocument/2006/relationships/hyperlink" Target="https://corpmsp.ru/pres_slujba/news/pri_podderzhke_korporatsii_msp_startapy_v_2020_godu_privlekli_finansirovanie_bolee_chem_na_8_mlrd_ru/" TargetMode="External"/><Relationship Id="rId74" Type="http://schemas.openxmlformats.org/officeDocument/2006/relationships/hyperlink" Target="https://mcx.gov.ru/press-service/news/olga-gatagova-otmetila-neobkhodimost-planomernoy-raboty-po-vvodu-v-oborot-neispolzuemykh-zemel-selkh/" TargetMode="External"/><Relationship Id="rId79" Type="http://schemas.openxmlformats.org/officeDocument/2006/relationships/hyperlink" Target="http://cbr.ru/press/event/?id=7952" TargetMode="External"/><Relationship Id="rId5" Type="http://schemas.openxmlformats.org/officeDocument/2006/relationships/numbering" Target="numbering.xml"/><Relationship Id="rId61" Type="http://schemas.openxmlformats.org/officeDocument/2006/relationships/hyperlink" Target="https://journal.tinkoff.ru/gossluzhba-expectations/?mindbox-click-id=67c0ca84-3fc6-4d69-9af7-ca11700fcd2e&amp;utm_source=bestof&amp;utm_medium=email&amp;utm_campaign=sub-188" TargetMode="External"/><Relationship Id="rId82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hyperlink" Target="https://journal.open-broker.ru/investments/marzhinalnoe-kreditovanie/" TargetMode="External"/><Relationship Id="rId44" Type="http://schemas.openxmlformats.org/officeDocument/2006/relationships/hyperlink" Target="https://www.kommersant.ru/doc/4521352" TargetMode="External"/><Relationship Id="rId52" Type="http://schemas.openxmlformats.org/officeDocument/2006/relationships/hyperlink" Target="https://rg.ru/2020/09/30/sergej-kravcov-rasskazal-kakie-izmeneniia-zhdut-rossijskie-shkoly.html" TargetMode="External"/><Relationship Id="rId60" Type="http://schemas.openxmlformats.org/officeDocument/2006/relationships/hyperlink" Target="https://sas.utmn.ru/ru/russian-students/?fbclid=IwAR1b0ahLRJ27kY0kpp2V5fem-z7xZcj-jrDyHVXtcaAx8yRgw4aE66O0BB8" TargetMode="External"/><Relationship Id="rId65" Type="http://schemas.openxmlformats.org/officeDocument/2006/relationships/hyperlink" Target="https://corpmsp.ru/pres_slujba/news/bolee_50_tysyach_predprinimateley_vospolzovalis_antikrizisnoy_imushchestvennoy_podderzhkoy_korporats/" TargetMode="External"/><Relationship Id="rId73" Type="http://schemas.openxmlformats.org/officeDocument/2006/relationships/hyperlink" Target="https://ria.ru/20200927/pshenitsa-1577788503.html?fbclid=IwAR1Ttyb2OngbspgbvWJpR_A2S4qPxM1gOQ3x8sqQEHe_d4JJU2sy3KJMAMU" TargetMode="External"/><Relationship Id="rId78" Type="http://schemas.openxmlformats.org/officeDocument/2006/relationships/hyperlink" Target="http://www.naai.ru/press-tsentr/novosti_nsa/prezident_nsa_korney_bizhdov_za_pyat_let_stoimost_strakhovaniya_urozhaya_snizilas_bolee_chem_v_2_raz/" TargetMode="External"/><Relationship Id="rId8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ews.mail.ru/politics/43681343/?frommail=1" TargetMode="External"/><Relationship Id="rId22" Type="http://schemas.openxmlformats.org/officeDocument/2006/relationships/hyperlink" Target="https://journal.tinkoff.ru/short/ekonom-nalog/?mindbox-click-id=25610f35-d0de-46ad-96d2-bca36a49e212&amp;utm_source=bestof&amp;utm_medium=email&amp;utm_campaign=sub-188" TargetMode="External"/><Relationship Id="rId27" Type="http://schemas.openxmlformats.org/officeDocument/2006/relationships/hyperlink" Target="https://m.vk.com/wall-138347372_928630" TargetMode="External"/><Relationship Id="rId30" Type="http://schemas.openxmlformats.org/officeDocument/2006/relationships/hyperlink" Target="https://journal.open-broker.ru/investments/mozhno-li-zarabotat-na-birzhe-chuzhim-umom/" TargetMode="External"/><Relationship Id="rId35" Type="http://schemas.openxmlformats.org/officeDocument/2006/relationships/hyperlink" Target="https://iz.ru/1071173/elena-motrenko/delo-khoziaiskoe-kak-ne-stat-zhertvoi-obmana-v-sfere-zhkkh?utm_source=mail_json" TargetMode="External"/><Relationship Id="rId43" Type="http://schemas.openxmlformats.org/officeDocument/2006/relationships/hyperlink" Target="https://tass.ru/ekonomika/9647323" TargetMode="External"/><Relationship Id="rId48" Type="http://schemas.openxmlformats.org/officeDocument/2006/relationships/hyperlink" Target="https://journal.tinkoff.ru/news/matkapital-na-pervogo/?mindbox-click-id=02d6f832-4f3c-4969-ac1d-2a2814d44c35&amp;utm_source=parents&amp;utm_medium=email&amp;utm_campaign=stakan-8" TargetMode="External"/><Relationship Id="rId56" Type="http://schemas.openxmlformats.org/officeDocument/2006/relationships/hyperlink" Target="https://activityedu.ru/Blogs/edu/prostye-resheniya-v-rabote-s-trudnymi-podrostkami-opyt-pedagoga/?utm_source=ok.ru&amp;utm_medium=social&amp;utm_campaign=article&amp;utm_content=obschee&amp;fbclid=IwAR3xqwOkKkNykEurNonnnGvdLa66JSTus6um00IcE849mynP0sQGeze83h0/" TargetMode="External"/><Relationship Id="rId64" Type="http://schemas.openxmlformats.org/officeDocument/2006/relationships/hyperlink" Target="https://xn--80aafaxhj3c.xn--p1ai/blog/kak-vybrat-kredit-dlya-biznesa/?fbclid=IwAR1zX2CmSURZwJiOBtwhvPY3TIm9y6HSwkeX4sOgTXj02oioFmbTubijNks" TargetMode="External"/><Relationship Id="rId69" Type="http://schemas.openxmlformats.org/officeDocument/2006/relationships/hyperlink" Target="https://www.banki.ru/news/daytheme/?id=10934790" TargetMode="External"/><Relationship Id="rId77" Type="http://schemas.openxmlformats.org/officeDocument/2006/relationships/hyperlink" Target="http://www.naai.ru/press-tsentr/novosti_nsa/prezident_nsa_korney_bizhdov_s_2023_goda_agrostrakhovanie_zamenit_sistemu_kompensatsiy_iz_byudzheta_/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m.vk.com/wall-138347372_928451" TargetMode="External"/><Relationship Id="rId72" Type="http://schemas.openxmlformats.org/officeDocument/2006/relationships/hyperlink" Target="https://iz.ru/1069794/elena-sidorenko/bez-bumazhki-oformlenie-vyplat-po-osago-planiruiut-provodit-v-onlaine" TargetMode="External"/><Relationship Id="rId80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hyperlink" Target="https://rg.ru/gazeta/rg-spec/2020/09/23/23.html" TargetMode="External"/><Relationship Id="rId17" Type="http://schemas.openxmlformats.org/officeDocument/2006/relationships/hyperlink" Target="https://www.kommersant.ru/doc/4522230" TargetMode="External"/><Relationship Id="rId25" Type="http://schemas.openxmlformats.org/officeDocument/2006/relationships/hyperlink" Target="https://journal.tinkoff.ru/membrana-s-ruk/?mindbox-click-id=a1f2aeba-47a2-4260-aae0-09140f8d4c5d&amp;utm_source=bestof&amp;utm_medium=email&amp;utm_campaign=glav-144-children" TargetMode="External"/><Relationship Id="rId33" Type="http://schemas.openxmlformats.org/officeDocument/2006/relationships/hyperlink" Target="https://rg.ru/2020/09/23/kibermoshennikov-interesuiut-i-predprinimateli-i-chastnye-lica.html" TargetMode="External"/><Relationship Id="rId38" Type="http://schemas.openxmlformats.org/officeDocument/2006/relationships/hyperlink" Target="http://cbr.ru/press/event/?id=8157" TargetMode="External"/><Relationship Id="rId46" Type="http://schemas.openxmlformats.org/officeDocument/2006/relationships/hyperlink" Target="https://journal.tinkoff.ru/news/karta-mir-s-1-10-2020/?mindbox-click-id=83a97d2a-20e0-401e-a4e3-c5e149107e7f&amp;utm_source=bestof&amp;utm_medium=email&amp;utm_campaign=sub-187" TargetMode="External"/><Relationship Id="rId59" Type="http://schemas.openxmlformats.org/officeDocument/2006/relationships/hyperlink" Target="https://utmn.ru/" TargetMode="External"/><Relationship Id="rId67" Type="http://schemas.openxmlformats.org/officeDocument/2006/relationships/hyperlink" Target="https://corpmsp.ru/pres_slujba/news/msp_bank_i_korporatsiya_msp_okazali_podderzhku_startap_proektu_po_pererabotke_plastikovykh_butylok/" TargetMode="External"/><Relationship Id="rId20" Type="http://schemas.openxmlformats.org/officeDocument/2006/relationships/hyperlink" Target="https://regnum.ru/news/society/3081802.html" TargetMode="External"/><Relationship Id="rId41" Type="http://schemas.openxmlformats.org/officeDocument/2006/relationships/hyperlink" Target="https://www.kommersant.ru/doc/4522107" TargetMode="External"/><Relationship Id="rId54" Type="http://schemas.openxmlformats.org/officeDocument/2006/relationships/hyperlink" Target="https://activityedu.ru/News/dlya-rossiyskih-uchiteley-sozdali-besplatnogo-onlayn-pomoshchnika/?utm_source=facebook&amp;utm_medium=social&amp;utm_campaign=news&amp;utm_content=uchitel&amp;fbclid=IwAR2B0z5DzkacrMY1-ZCsxQQyHVGfBo1-lw4BSCUKbrcbzoCjzBtROr8ioSU/" TargetMode="External"/><Relationship Id="rId62" Type="http://schemas.openxmlformats.org/officeDocument/2006/relationships/hyperlink" Target="https://www.banki.ru/news/daytheme/?id=10934700" TargetMode="External"/><Relationship Id="rId70" Type="http://schemas.openxmlformats.org/officeDocument/2006/relationships/hyperlink" Target="https://www.banki.ru/news/lenta/?id=10934823" TargetMode="External"/><Relationship Id="rId75" Type="http://schemas.openxmlformats.org/officeDocument/2006/relationships/hyperlink" Target="https://www.akkor.ru/statya/7524-minselhoz-otkryl-konkurs-regionalnyh-brendov-produktov.html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m.vk.com/wall-138347372_928205" TargetMode="External"/><Relationship Id="rId23" Type="http://schemas.openxmlformats.org/officeDocument/2006/relationships/hyperlink" Target="https://journal.tinkoff.ru/opeka-razreshi/?mindbox-click-id=3f8f89f2-6336-46cd-b592-1b1eae31c7f4&amp;utm_source=parents&amp;utm_medium=email&amp;utm_campaign=stakan-8" TargetMode="External"/><Relationship Id="rId28" Type="http://schemas.openxmlformats.org/officeDocument/2006/relationships/hyperlink" Target="https://journal.tinkoff.ru/news/cashback-once-again/?mindbox-click-id=617df37a-2fa9-48aa-a04b-5066fe0154d5&amp;utm_source=bestof&amp;utm_medium=email&amp;utm_campaign=sub-187" TargetMode="External"/><Relationship Id="rId36" Type="http://schemas.openxmlformats.org/officeDocument/2006/relationships/hyperlink" Target="https://m.vk.com/wall-138347372_926936" TargetMode="External"/><Relationship Id="rId49" Type="http://schemas.openxmlformats.org/officeDocument/2006/relationships/hyperlink" Target="https://journal.tinkoff.ru/ask/vtoroi-rebenok-posobiya/?mindbox-click-id=60c7a74e-15bd-480b-8992-5e150b20a1ff&amp;utm_source=bestof&amp;utm_medium=email&amp;utm_campaign=sub-188" TargetMode="External"/><Relationship Id="rId57" Type="http://schemas.openxmlformats.org/officeDocument/2006/relationships/hyperlink" Target="https://m.hightech.plus/2020/10/04/neirobiologi-dokazali-pismo-ot-ruki-perevodit-mozg-v-rezhim-obuc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006BC25764F5459C2E47466E46253E" ma:contentTypeVersion="6" ma:contentTypeDescription="Создание документа." ma:contentTypeScope="" ma:versionID="dff29ba94dc9f6910d01704a100a3c78">
  <xsd:schema xmlns:xsd="http://www.w3.org/2001/XMLSchema" xmlns:xs="http://www.w3.org/2001/XMLSchema" xmlns:p="http://schemas.microsoft.com/office/2006/metadata/properties" xmlns:ns2="16756f39-29fc-46c1-921d-e3b78cf26ad5" targetNamespace="http://schemas.microsoft.com/office/2006/metadata/properties" ma:root="true" ma:fieldsID="86905096e9e9d894fa9168095369b6db" ns2:_="">
    <xsd:import namespace="16756f39-29fc-46c1-921d-e3b78cf26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6f39-29fc-46c1-921d-e3b78cf26a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49FFB-4FD9-44E8-9359-2D0B4082E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35B05A-9D79-429D-861A-8CF6795D8E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8D1343-F1B0-4CFE-9C0D-83976C9B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56f39-29fc-46c1-921d-e3b78cf26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CAB654-1474-4BAD-82B8-D5496D386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14</Pages>
  <Words>3723</Words>
  <Characters>21227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Григорьев</dc:creator>
  <cp:keywords/>
  <dc:description/>
  <cp:lastModifiedBy>Евгений Григорьев</cp:lastModifiedBy>
  <cp:revision>10</cp:revision>
  <dcterms:created xsi:type="dcterms:W3CDTF">2020-10-10T10:21:00Z</dcterms:created>
  <dcterms:modified xsi:type="dcterms:W3CDTF">2020-10-10T10:48:00Z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0x0101004C006BC25764F5459C2E47466E46253E</vt:lpwstr>
  </property>
</Properties>
</file>